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86" w:rsidRDefault="00E31E6D" w:rsidP="002B4786">
      <w:pPr>
        <w:spacing w:after="0" w:line="240" w:lineRule="auto"/>
        <w:jc w:val="center"/>
        <w:rPr>
          <w:b/>
          <w:color w:val="00B050"/>
          <w:sz w:val="48"/>
          <w:szCs w:val="48"/>
        </w:rPr>
      </w:pPr>
      <w:r w:rsidRPr="00AA1596">
        <w:rPr>
          <w:b/>
          <w:color w:val="00B050"/>
          <w:sz w:val="48"/>
          <w:szCs w:val="48"/>
        </w:rPr>
        <w:t>PENAN VIHREÄ</w:t>
      </w:r>
      <w:r w:rsidR="00E666AD">
        <w:rPr>
          <w:b/>
          <w:color w:val="00B050"/>
          <w:sz w:val="48"/>
          <w:szCs w:val="48"/>
        </w:rPr>
        <w:t>T</w:t>
      </w:r>
      <w:r w:rsidRPr="00AA1596">
        <w:rPr>
          <w:b/>
          <w:color w:val="00B050"/>
          <w:sz w:val="48"/>
          <w:szCs w:val="48"/>
        </w:rPr>
        <w:t xml:space="preserve"> </w:t>
      </w:r>
      <w:r w:rsidR="00E666AD">
        <w:rPr>
          <w:b/>
          <w:color w:val="00B050"/>
          <w:sz w:val="48"/>
          <w:szCs w:val="48"/>
        </w:rPr>
        <w:t>VALINNAT</w:t>
      </w:r>
      <w:r w:rsidR="00917E4A">
        <w:rPr>
          <w:b/>
          <w:color w:val="00B050"/>
          <w:sz w:val="48"/>
          <w:szCs w:val="48"/>
        </w:rPr>
        <w:t xml:space="preserve"> </w:t>
      </w:r>
    </w:p>
    <w:p w:rsidR="002B4786" w:rsidRDefault="00917E4A" w:rsidP="002B4786">
      <w:pPr>
        <w:spacing w:after="0" w:line="240" w:lineRule="auto"/>
        <w:jc w:val="center"/>
        <w:rPr>
          <w:b/>
          <w:color w:val="00B050"/>
          <w:sz w:val="40"/>
          <w:szCs w:val="40"/>
        </w:rPr>
      </w:pPr>
      <w:r w:rsidRPr="002B4786">
        <w:rPr>
          <w:b/>
          <w:color w:val="00B050"/>
          <w:sz w:val="40"/>
          <w:szCs w:val="40"/>
        </w:rPr>
        <w:t xml:space="preserve">kokonaisuuden </w:t>
      </w:r>
      <w:r w:rsidR="002B4786" w:rsidRPr="002B4786">
        <w:rPr>
          <w:b/>
          <w:color w:val="00B050"/>
          <w:sz w:val="40"/>
          <w:szCs w:val="40"/>
        </w:rPr>
        <w:t xml:space="preserve">toteutus ja oppilaiden </w:t>
      </w:r>
      <w:r w:rsidRPr="002B4786">
        <w:rPr>
          <w:b/>
          <w:color w:val="00B050"/>
          <w:sz w:val="40"/>
          <w:szCs w:val="40"/>
        </w:rPr>
        <w:t>tehtävät</w:t>
      </w:r>
    </w:p>
    <w:p w:rsidR="002B4786" w:rsidRPr="002B4786" w:rsidRDefault="002B4786" w:rsidP="002B4786">
      <w:pPr>
        <w:spacing w:after="0" w:line="240" w:lineRule="auto"/>
        <w:jc w:val="center"/>
        <w:rPr>
          <w:b/>
          <w:color w:val="00B050"/>
          <w:sz w:val="24"/>
          <w:szCs w:val="24"/>
        </w:rPr>
      </w:pPr>
    </w:p>
    <w:p w:rsidR="00E31E6D" w:rsidRPr="007E51B3" w:rsidRDefault="00E31E6D" w:rsidP="007E51B3">
      <w:pPr>
        <w:spacing w:line="360" w:lineRule="auto"/>
        <w:jc w:val="both"/>
        <w:rPr>
          <w:sz w:val="24"/>
          <w:szCs w:val="24"/>
        </w:rPr>
      </w:pPr>
      <w:r w:rsidRPr="007E51B3">
        <w:rPr>
          <w:sz w:val="24"/>
          <w:szCs w:val="24"/>
        </w:rPr>
        <w:t xml:space="preserve">Oppimiskokonaisuus muodostuu </w:t>
      </w:r>
      <w:r w:rsidR="00B80EA3">
        <w:rPr>
          <w:sz w:val="24"/>
          <w:szCs w:val="24"/>
        </w:rPr>
        <w:t>neljästä</w:t>
      </w:r>
      <w:r w:rsidRPr="007E51B3">
        <w:rPr>
          <w:sz w:val="24"/>
          <w:szCs w:val="24"/>
        </w:rPr>
        <w:t xml:space="preserve"> päätee</w:t>
      </w:r>
      <w:r w:rsidR="00B80EA3">
        <w:rPr>
          <w:sz w:val="24"/>
          <w:szCs w:val="24"/>
        </w:rPr>
        <w:t>masta, jotka ovat ruoka, vesi,</w:t>
      </w:r>
      <w:r w:rsidRPr="007E51B3">
        <w:rPr>
          <w:sz w:val="24"/>
          <w:szCs w:val="24"/>
        </w:rPr>
        <w:t xml:space="preserve"> vaatteet</w:t>
      </w:r>
      <w:r w:rsidR="00B80EA3">
        <w:rPr>
          <w:sz w:val="24"/>
          <w:szCs w:val="24"/>
        </w:rPr>
        <w:t xml:space="preserve"> ja liikunta</w:t>
      </w:r>
      <w:r w:rsidRPr="007E51B3">
        <w:rPr>
          <w:sz w:val="24"/>
          <w:szCs w:val="24"/>
        </w:rPr>
        <w:t>. Kokonaisuuden etenemistä visualisoidaan ja seurataan luokassa Penan elä</w:t>
      </w:r>
      <w:r w:rsidR="00E666AD">
        <w:rPr>
          <w:sz w:val="24"/>
          <w:szCs w:val="24"/>
        </w:rPr>
        <w:t>mä</w:t>
      </w:r>
      <w:r w:rsidRPr="007E51B3">
        <w:rPr>
          <w:sz w:val="24"/>
          <w:szCs w:val="24"/>
        </w:rPr>
        <w:t xml:space="preserve">ä kuvaavan ”pelilaudan” avulla, jossa Pena kulkee käsiteltävästä aiheesta toiseen. </w:t>
      </w:r>
      <w:r w:rsidR="00302245">
        <w:rPr>
          <w:sz w:val="24"/>
          <w:szCs w:val="24"/>
        </w:rPr>
        <w:t>Yhden aihealueen läpikäymisen jälkeen Pena liikkuu seuraavaan teemaan ”pelilaudalla”.</w:t>
      </w:r>
      <w:r w:rsidR="00302245">
        <w:rPr>
          <w:sz w:val="24"/>
          <w:szCs w:val="24"/>
        </w:rPr>
        <w:t xml:space="preserve"> </w:t>
      </w:r>
      <w:r w:rsidR="00CC50BD">
        <w:rPr>
          <w:sz w:val="24"/>
          <w:szCs w:val="24"/>
        </w:rPr>
        <w:t xml:space="preserve">”Pelilaudan” tarkoituksena on auttaa oppilaita hahmottamaan, missä vaiheessa projektia ollaan menossa ja mitä tapahtuu seuraavaksi. </w:t>
      </w:r>
      <w:r w:rsidRPr="007E51B3">
        <w:rPr>
          <w:sz w:val="24"/>
          <w:szCs w:val="24"/>
        </w:rPr>
        <w:t>Projekti voidaan toteuttaa vaihtelevan pituisena ja muotoisena ideoita, materiaaleja ja teemoja soveltaen käytettävissä olevan ajan ja kiinnostuksen puitteissa.</w:t>
      </w:r>
      <w:r w:rsidR="008D7C96">
        <w:rPr>
          <w:sz w:val="24"/>
          <w:szCs w:val="24"/>
        </w:rPr>
        <w:t xml:space="preserve"> Jokaiseen teemaan käytetään haluttu tuntimäärä valiten itselle sopivat aiheet opetuksen tueksi teemoista.</w:t>
      </w:r>
    </w:p>
    <w:p w:rsidR="00E31E6D" w:rsidRPr="007E51B3" w:rsidRDefault="00E31E6D" w:rsidP="007E51B3">
      <w:pPr>
        <w:spacing w:line="360" w:lineRule="auto"/>
        <w:jc w:val="both"/>
        <w:rPr>
          <w:sz w:val="24"/>
          <w:szCs w:val="24"/>
        </w:rPr>
      </w:pPr>
      <w:r w:rsidRPr="007E51B3">
        <w:rPr>
          <w:sz w:val="24"/>
          <w:szCs w:val="24"/>
        </w:rPr>
        <w:t xml:space="preserve">Kokonaisuus alkaa skenaariovaiheella, jossa Penan elämää kuvataan kolmen tarinan avulla. Penan kulutusvalinnat </w:t>
      </w:r>
      <w:r w:rsidR="00B80EA3">
        <w:rPr>
          <w:sz w:val="24"/>
          <w:szCs w:val="24"/>
        </w:rPr>
        <w:t xml:space="preserve">ja </w:t>
      </w:r>
      <w:r w:rsidR="00630B02">
        <w:rPr>
          <w:sz w:val="24"/>
          <w:szCs w:val="24"/>
        </w:rPr>
        <w:t xml:space="preserve">liikuntatottumukset </w:t>
      </w:r>
      <w:r w:rsidRPr="007E51B3">
        <w:rPr>
          <w:sz w:val="24"/>
          <w:szCs w:val="24"/>
        </w:rPr>
        <w:t xml:space="preserve">ovat kyseenalaisia ja niissä olisi petrattavaa eli Penasta luodaan </w:t>
      </w:r>
      <w:r w:rsidR="00E666AD">
        <w:rPr>
          <w:sz w:val="24"/>
          <w:szCs w:val="24"/>
        </w:rPr>
        <w:t xml:space="preserve">tarinoissa </w:t>
      </w:r>
      <w:r w:rsidRPr="007E51B3">
        <w:rPr>
          <w:sz w:val="24"/>
          <w:szCs w:val="24"/>
        </w:rPr>
        <w:t>negatiivinen kuva kuluttajana</w:t>
      </w:r>
      <w:r w:rsidR="00630B02">
        <w:rPr>
          <w:sz w:val="24"/>
          <w:szCs w:val="24"/>
        </w:rPr>
        <w:t>, liikkujana</w:t>
      </w:r>
      <w:r w:rsidRPr="007E51B3">
        <w:rPr>
          <w:sz w:val="24"/>
          <w:szCs w:val="24"/>
        </w:rPr>
        <w:t xml:space="preserve"> ja luonnon kuormittajana.</w:t>
      </w:r>
    </w:p>
    <w:p w:rsidR="00D6110F" w:rsidRDefault="00D6110F" w:rsidP="007E51B3">
      <w:pPr>
        <w:spacing w:line="360" w:lineRule="auto"/>
        <w:jc w:val="both"/>
        <w:rPr>
          <w:sz w:val="24"/>
          <w:szCs w:val="24"/>
        </w:rPr>
      </w:pPr>
      <w:r>
        <w:rPr>
          <w:sz w:val="24"/>
          <w:szCs w:val="24"/>
        </w:rPr>
        <w:t>Tarinoita seuraa tutkimus</w:t>
      </w:r>
      <w:r w:rsidR="00E31E6D" w:rsidRPr="007E51B3">
        <w:rPr>
          <w:sz w:val="24"/>
          <w:szCs w:val="24"/>
        </w:rPr>
        <w:t>vaihe, jossa oppilaat perehtyvät teemaan liittyviin aiheisiin. Oppilailla on kokonaisuutta varten Pena-</w:t>
      </w:r>
      <w:r w:rsidRPr="007E51B3">
        <w:rPr>
          <w:sz w:val="24"/>
          <w:szCs w:val="24"/>
        </w:rPr>
        <w:t>vih</w:t>
      </w:r>
      <w:r>
        <w:rPr>
          <w:sz w:val="24"/>
          <w:szCs w:val="24"/>
        </w:rPr>
        <w:t>o</w:t>
      </w:r>
      <w:r w:rsidRPr="007E51B3">
        <w:rPr>
          <w:sz w:val="24"/>
          <w:szCs w:val="24"/>
        </w:rPr>
        <w:t>t</w:t>
      </w:r>
      <w:r w:rsidR="00E31E6D" w:rsidRPr="007E51B3">
        <w:rPr>
          <w:sz w:val="24"/>
          <w:szCs w:val="24"/>
        </w:rPr>
        <w:t>, joissa on linkkejä nettisivuille, joita käytetään</w:t>
      </w:r>
      <w:r w:rsidR="00E666AD">
        <w:rPr>
          <w:sz w:val="24"/>
          <w:szCs w:val="24"/>
        </w:rPr>
        <w:t xml:space="preserve"> tiedonlähteinä kulutusvalintojen</w:t>
      </w:r>
      <w:r w:rsidR="00630B02">
        <w:rPr>
          <w:sz w:val="24"/>
          <w:szCs w:val="24"/>
        </w:rPr>
        <w:t>, liikuntatottumusten</w:t>
      </w:r>
      <w:r w:rsidR="00E31E6D" w:rsidRPr="007E51B3">
        <w:rPr>
          <w:sz w:val="24"/>
          <w:szCs w:val="24"/>
        </w:rPr>
        <w:t xml:space="preserve"> ja luontoa kuormittavien tai säästävien </w:t>
      </w:r>
      <w:r w:rsidR="007E51B3" w:rsidRPr="007E51B3">
        <w:rPr>
          <w:sz w:val="24"/>
          <w:szCs w:val="24"/>
        </w:rPr>
        <w:t>arjenvalintojen tutkimiseen</w:t>
      </w:r>
      <w:r w:rsidR="00E666AD">
        <w:rPr>
          <w:sz w:val="24"/>
          <w:szCs w:val="24"/>
        </w:rPr>
        <w:t>.</w:t>
      </w:r>
    </w:p>
    <w:p w:rsidR="00E31E6D" w:rsidRDefault="008D7C96" w:rsidP="007E51B3">
      <w:pPr>
        <w:spacing w:line="360" w:lineRule="auto"/>
        <w:jc w:val="both"/>
        <w:rPr>
          <w:sz w:val="24"/>
          <w:szCs w:val="24"/>
        </w:rPr>
      </w:pPr>
      <w:r>
        <w:rPr>
          <w:sz w:val="24"/>
          <w:szCs w:val="24"/>
        </w:rPr>
        <w:t xml:space="preserve">Päätöksentekovaiheessa </w:t>
      </w:r>
      <w:r w:rsidR="00E666AD">
        <w:rPr>
          <w:sz w:val="24"/>
          <w:szCs w:val="24"/>
        </w:rPr>
        <w:t>oppilaat kyseenalaistavat Penan</w:t>
      </w:r>
      <w:r>
        <w:rPr>
          <w:sz w:val="24"/>
          <w:szCs w:val="24"/>
        </w:rPr>
        <w:t xml:space="preserve"> arjen valinnat </w:t>
      </w:r>
      <w:r w:rsidR="00630B02">
        <w:rPr>
          <w:sz w:val="24"/>
          <w:szCs w:val="24"/>
        </w:rPr>
        <w:t>tekemiensä tutkimusten</w:t>
      </w:r>
      <w:r>
        <w:rPr>
          <w:sz w:val="24"/>
          <w:szCs w:val="24"/>
        </w:rPr>
        <w:t xml:space="preserve"> perusteella. Oppilaat tekevät omia ehdotuksiaan Penan päivittäisten valin</w:t>
      </w:r>
      <w:r w:rsidR="00CC50BD">
        <w:rPr>
          <w:sz w:val="24"/>
          <w:szCs w:val="24"/>
        </w:rPr>
        <w:t xml:space="preserve">tojen parantamiseksi ja lopuksi oppilaat kirjoittavat itse uuden tarinan Penan elämästä, tällä kertaa vähemmän luontoa kuormittavasta </w:t>
      </w:r>
      <w:r w:rsidR="00630B02">
        <w:rPr>
          <w:sz w:val="24"/>
          <w:szCs w:val="24"/>
        </w:rPr>
        <w:t xml:space="preserve">ja enemmän liikkuvasta </w:t>
      </w:r>
      <w:r w:rsidR="00CC50BD">
        <w:rPr>
          <w:sz w:val="24"/>
          <w:szCs w:val="24"/>
        </w:rPr>
        <w:t>Penasta.</w:t>
      </w:r>
      <w:r>
        <w:rPr>
          <w:sz w:val="24"/>
          <w:szCs w:val="24"/>
        </w:rPr>
        <w:t xml:space="preserve"> </w:t>
      </w:r>
    </w:p>
    <w:p w:rsidR="008D7C96" w:rsidRDefault="008D7C96" w:rsidP="008D7C96">
      <w:pPr>
        <w:spacing w:after="0" w:line="360" w:lineRule="auto"/>
        <w:jc w:val="both"/>
        <w:rPr>
          <w:sz w:val="24"/>
          <w:szCs w:val="24"/>
        </w:rPr>
      </w:pPr>
    </w:p>
    <w:p w:rsidR="00CC50BD" w:rsidRDefault="00CC50BD" w:rsidP="008D7C96">
      <w:pPr>
        <w:spacing w:after="0" w:line="360" w:lineRule="auto"/>
        <w:jc w:val="both"/>
        <w:rPr>
          <w:sz w:val="24"/>
          <w:szCs w:val="24"/>
        </w:rPr>
      </w:pPr>
    </w:p>
    <w:p w:rsidR="00CC50BD" w:rsidRDefault="00CC50BD" w:rsidP="008D7C96">
      <w:pPr>
        <w:spacing w:after="0" w:line="360" w:lineRule="auto"/>
        <w:jc w:val="both"/>
        <w:rPr>
          <w:sz w:val="24"/>
          <w:szCs w:val="24"/>
        </w:rPr>
      </w:pPr>
    </w:p>
    <w:p w:rsidR="00CC50BD" w:rsidRDefault="00CC50BD" w:rsidP="008D7C96">
      <w:pPr>
        <w:spacing w:after="0" w:line="360" w:lineRule="auto"/>
        <w:jc w:val="both"/>
        <w:rPr>
          <w:sz w:val="24"/>
          <w:szCs w:val="24"/>
        </w:rPr>
      </w:pPr>
    </w:p>
    <w:p w:rsidR="00CC50BD" w:rsidRDefault="00CC50BD" w:rsidP="008D7C96">
      <w:pPr>
        <w:spacing w:after="0" w:line="360" w:lineRule="auto"/>
        <w:jc w:val="both"/>
        <w:rPr>
          <w:sz w:val="24"/>
          <w:szCs w:val="24"/>
        </w:rPr>
      </w:pPr>
    </w:p>
    <w:p w:rsidR="00CC50BD" w:rsidRDefault="00CC50BD" w:rsidP="008D7C96">
      <w:pPr>
        <w:spacing w:after="0" w:line="360" w:lineRule="auto"/>
        <w:jc w:val="both"/>
        <w:rPr>
          <w:sz w:val="24"/>
          <w:szCs w:val="24"/>
        </w:rPr>
      </w:pPr>
    </w:p>
    <w:p w:rsidR="00CC50BD" w:rsidRDefault="00CC50BD" w:rsidP="008D7C96">
      <w:pPr>
        <w:spacing w:after="0" w:line="360" w:lineRule="auto"/>
        <w:jc w:val="both"/>
        <w:rPr>
          <w:sz w:val="24"/>
          <w:szCs w:val="24"/>
        </w:rPr>
      </w:pPr>
    </w:p>
    <w:p w:rsidR="00CC50BD" w:rsidRDefault="00CC50BD" w:rsidP="008D7C96">
      <w:pPr>
        <w:spacing w:after="0" w:line="360" w:lineRule="auto"/>
        <w:jc w:val="both"/>
        <w:rPr>
          <w:sz w:val="24"/>
          <w:szCs w:val="24"/>
        </w:rPr>
      </w:pPr>
    </w:p>
    <w:p w:rsidR="008D7C96" w:rsidRPr="00AA1596" w:rsidRDefault="00CC50BD" w:rsidP="007E51B3">
      <w:pPr>
        <w:spacing w:line="360" w:lineRule="auto"/>
        <w:jc w:val="both"/>
        <w:rPr>
          <w:color w:val="C00000"/>
          <w:sz w:val="40"/>
          <w:szCs w:val="40"/>
        </w:rPr>
      </w:pPr>
      <w:r w:rsidRPr="00CC50BD">
        <w:rPr>
          <w:noProof/>
          <w:color w:val="C00000"/>
          <w:sz w:val="40"/>
          <w:szCs w:val="40"/>
          <w:lang w:eastAsia="fi-FI"/>
        </w:rPr>
        <w:lastRenderedPageBreak/>
        <w:drawing>
          <wp:anchor distT="0" distB="0" distL="114300" distR="114300" simplePos="0" relativeHeight="251659264" behindDoc="0" locked="0" layoutInCell="1" allowOverlap="1" wp14:anchorId="09A4C2D1" wp14:editId="10D28F24">
            <wp:simplePos x="0" y="0"/>
            <wp:positionH relativeFrom="margin">
              <wp:align>left</wp:align>
            </wp:positionH>
            <wp:positionV relativeFrom="paragraph">
              <wp:posOffset>67310</wp:posOffset>
            </wp:positionV>
            <wp:extent cx="1162050" cy="1442085"/>
            <wp:effectExtent l="0" t="0" r="0" b="5715"/>
            <wp:wrapSquare wrapText="bothSides"/>
            <wp:docPr id="2" name="Kuva 2" descr="C:\Users\Jauhiainen\Downloads\apple-484529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uhiainen\Downloads\apple-484529_128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248" b="13307"/>
                    <a:stretch/>
                  </pic:blipFill>
                  <pic:spPr bwMode="auto">
                    <a:xfrm>
                      <a:off x="0" y="0"/>
                      <a:ext cx="1162050" cy="1442085"/>
                    </a:xfrm>
                    <a:prstGeom prst="rect">
                      <a:avLst/>
                    </a:prstGeom>
                    <a:noFill/>
                    <a:ln>
                      <a:noFill/>
                    </a:ln>
                    <a:extLst>
                      <a:ext uri="{53640926-AAD7-44D8-BBD7-CCE9431645EC}">
                        <a14:shadowObscured xmlns:a14="http://schemas.microsoft.com/office/drawing/2010/main"/>
                      </a:ext>
                    </a:extLst>
                  </pic:spPr>
                </pic:pic>
              </a:graphicData>
            </a:graphic>
          </wp:anchor>
        </w:drawing>
      </w:r>
      <w:r w:rsidR="0054657D" w:rsidRPr="00AA1596">
        <w:rPr>
          <w:color w:val="C00000"/>
          <w:sz w:val="40"/>
          <w:szCs w:val="40"/>
        </w:rPr>
        <w:t>RUOKA-TEEMA</w:t>
      </w:r>
    </w:p>
    <w:p w:rsidR="008D7C96" w:rsidRDefault="008D7C96" w:rsidP="007E51B3">
      <w:pPr>
        <w:spacing w:line="360" w:lineRule="auto"/>
        <w:jc w:val="both"/>
        <w:rPr>
          <w:sz w:val="24"/>
          <w:szCs w:val="24"/>
        </w:rPr>
      </w:pPr>
      <w:r>
        <w:rPr>
          <w:sz w:val="24"/>
          <w:szCs w:val="24"/>
        </w:rPr>
        <w:t xml:space="preserve">Ruoka-teeman aikana tavoitteena on lisätä ekologista tietoisuutta terveellisestä ruuasta, </w:t>
      </w:r>
      <w:r w:rsidR="00F9023A">
        <w:rPr>
          <w:sz w:val="24"/>
          <w:szCs w:val="24"/>
        </w:rPr>
        <w:t>omista ruokaa</w:t>
      </w:r>
      <w:r w:rsidR="00E666AD">
        <w:rPr>
          <w:sz w:val="24"/>
          <w:szCs w:val="24"/>
        </w:rPr>
        <w:t>n</w:t>
      </w:r>
      <w:r w:rsidR="00F9023A">
        <w:rPr>
          <w:sz w:val="24"/>
          <w:szCs w:val="24"/>
        </w:rPr>
        <w:t xml:space="preserve"> liittyvistä tottumuksista, ruuantuotannosta ja </w:t>
      </w:r>
      <w:r>
        <w:rPr>
          <w:sz w:val="24"/>
          <w:szCs w:val="24"/>
        </w:rPr>
        <w:t>kasvi</w:t>
      </w:r>
      <w:r w:rsidR="00F9023A">
        <w:rPr>
          <w:sz w:val="24"/>
          <w:szCs w:val="24"/>
        </w:rPr>
        <w:t>en kasvulle välttämättömistä oloista.</w:t>
      </w:r>
    </w:p>
    <w:p w:rsidR="00CC50BD" w:rsidRDefault="00CC50BD" w:rsidP="007E51B3">
      <w:pPr>
        <w:spacing w:line="360" w:lineRule="auto"/>
        <w:jc w:val="both"/>
        <w:rPr>
          <w:sz w:val="24"/>
          <w:szCs w:val="24"/>
        </w:rPr>
      </w:pPr>
    </w:p>
    <w:p w:rsidR="00CC50BD" w:rsidRDefault="00CC50BD" w:rsidP="007E51B3">
      <w:pPr>
        <w:spacing w:line="360" w:lineRule="auto"/>
        <w:jc w:val="both"/>
        <w:rPr>
          <w:sz w:val="24"/>
          <w:szCs w:val="24"/>
        </w:rPr>
      </w:pPr>
      <w:r>
        <w:rPr>
          <w:sz w:val="24"/>
          <w:szCs w:val="24"/>
        </w:rPr>
        <w:t>1. HYVÄ RUOKAVALIO</w:t>
      </w:r>
    </w:p>
    <w:p w:rsidR="00F9023A" w:rsidRDefault="00F9023A" w:rsidP="007E51B3">
      <w:pPr>
        <w:spacing w:line="360" w:lineRule="auto"/>
        <w:jc w:val="both"/>
        <w:rPr>
          <w:sz w:val="24"/>
          <w:szCs w:val="24"/>
        </w:rPr>
      </w:pPr>
      <w:r>
        <w:rPr>
          <w:sz w:val="24"/>
          <w:szCs w:val="24"/>
        </w:rPr>
        <w:t xml:space="preserve">Millaisen kuvan tarina antaa Penan ruokailutottumuksista? Mitä Penan tulisi mielestäsi tehdä toisin? Suunnittele Penalle terveellinen lounas. </w:t>
      </w:r>
      <w:r w:rsidR="00CC50BD">
        <w:rPr>
          <w:sz w:val="24"/>
          <w:szCs w:val="24"/>
        </w:rPr>
        <w:t xml:space="preserve">Apuna voi käyttää esim. lautasmallia. Tietoa lautasmallista ja terveellisestä ruuasta löytyy esimerkiksi </w:t>
      </w:r>
      <w:hyperlink r:id="rId6" w:history="1">
        <w:r w:rsidR="00CC50BD" w:rsidRPr="00CC50BD">
          <w:rPr>
            <w:rStyle w:val="Hyperlinkki"/>
            <w:sz w:val="24"/>
            <w:szCs w:val="24"/>
          </w:rPr>
          <w:t>Ruokatieto</w:t>
        </w:r>
      </w:hyperlink>
      <w:r w:rsidR="00CC50BD">
        <w:rPr>
          <w:sz w:val="24"/>
          <w:szCs w:val="24"/>
        </w:rPr>
        <w:t>-sivustolta.</w:t>
      </w:r>
    </w:p>
    <w:p w:rsidR="00621E79" w:rsidRDefault="00621E79" w:rsidP="007E51B3">
      <w:pPr>
        <w:spacing w:line="360" w:lineRule="auto"/>
        <w:jc w:val="both"/>
        <w:rPr>
          <w:sz w:val="24"/>
          <w:szCs w:val="24"/>
        </w:rPr>
      </w:pPr>
      <w:r>
        <w:rPr>
          <w:sz w:val="24"/>
          <w:szCs w:val="24"/>
        </w:rPr>
        <w:t>Laatikaa erilaisista ruoka-aineista energiasisältötaulukko.</w:t>
      </w:r>
    </w:p>
    <w:p w:rsidR="00621E79" w:rsidRDefault="00621E79" w:rsidP="007E51B3">
      <w:pPr>
        <w:spacing w:line="360" w:lineRule="auto"/>
        <w:jc w:val="both"/>
        <w:rPr>
          <w:sz w:val="24"/>
          <w:szCs w:val="24"/>
        </w:rPr>
      </w:pPr>
      <w:r>
        <w:rPr>
          <w:sz w:val="24"/>
          <w:szCs w:val="24"/>
        </w:rPr>
        <w:t>Ohessa</w:t>
      </w:r>
      <w:r w:rsidR="00302245">
        <w:rPr>
          <w:sz w:val="24"/>
          <w:szCs w:val="24"/>
        </w:rPr>
        <w:t xml:space="preserve"> on</w:t>
      </w:r>
      <w:r>
        <w:rPr>
          <w:sz w:val="24"/>
          <w:szCs w:val="24"/>
        </w:rPr>
        <w:t xml:space="preserve"> esimerkkitaulukko joistakin ruoka-aikeista.</w:t>
      </w:r>
    </w:p>
    <w:tbl>
      <w:tblPr>
        <w:tblStyle w:val="TaulukkoRuudukko"/>
        <w:tblW w:w="0" w:type="auto"/>
        <w:jc w:val="center"/>
        <w:tblLook w:val="04A0" w:firstRow="1" w:lastRow="0" w:firstColumn="1" w:lastColumn="0" w:noHBand="0" w:noVBand="1"/>
      </w:tblPr>
      <w:tblGrid>
        <w:gridCol w:w="4814"/>
        <w:gridCol w:w="4814"/>
      </w:tblGrid>
      <w:tr w:rsidR="00621E79" w:rsidTr="00621E79">
        <w:trPr>
          <w:jc w:val="center"/>
        </w:trPr>
        <w:tc>
          <w:tcPr>
            <w:tcW w:w="4814" w:type="dxa"/>
          </w:tcPr>
          <w:p w:rsidR="00621E79" w:rsidRPr="00302245" w:rsidRDefault="00621E79" w:rsidP="00621E79">
            <w:pPr>
              <w:spacing w:line="360" w:lineRule="auto"/>
              <w:jc w:val="both"/>
              <w:rPr>
                <w:b/>
                <w:sz w:val="24"/>
                <w:szCs w:val="24"/>
              </w:rPr>
            </w:pPr>
            <w:r w:rsidRPr="00302245">
              <w:rPr>
                <w:b/>
                <w:sz w:val="24"/>
                <w:szCs w:val="24"/>
              </w:rPr>
              <w:t xml:space="preserve">ruoka-aine </w:t>
            </w:r>
          </w:p>
        </w:tc>
        <w:tc>
          <w:tcPr>
            <w:tcW w:w="4814" w:type="dxa"/>
          </w:tcPr>
          <w:p w:rsidR="00621E79" w:rsidRPr="00302245" w:rsidRDefault="00621E79" w:rsidP="007E51B3">
            <w:pPr>
              <w:spacing w:line="360" w:lineRule="auto"/>
              <w:jc w:val="both"/>
              <w:rPr>
                <w:b/>
                <w:sz w:val="24"/>
                <w:szCs w:val="24"/>
              </w:rPr>
            </w:pPr>
            <w:r w:rsidRPr="00302245">
              <w:rPr>
                <w:b/>
                <w:sz w:val="24"/>
                <w:szCs w:val="24"/>
              </w:rPr>
              <w:t>energiasisältö kJ/100 g (kcal/100 g)</w:t>
            </w:r>
          </w:p>
        </w:tc>
      </w:tr>
      <w:tr w:rsidR="00621E79" w:rsidTr="00621E79">
        <w:trPr>
          <w:jc w:val="center"/>
        </w:trPr>
        <w:tc>
          <w:tcPr>
            <w:tcW w:w="4814" w:type="dxa"/>
          </w:tcPr>
          <w:p w:rsidR="00621E79" w:rsidRDefault="00621E79" w:rsidP="00621E79">
            <w:pPr>
              <w:spacing w:line="360" w:lineRule="auto"/>
              <w:jc w:val="both"/>
              <w:rPr>
                <w:sz w:val="24"/>
                <w:szCs w:val="24"/>
              </w:rPr>
            </w:pPr>
            <w:r>
              <w:rPr>
                <w:sz w:val="24"/>
                <w:szCs w:val="24"/>
              </w:rPr>
              <w:t>suklaapatukka, täytesuklaa, keskiarvo</w:t>
            </w:r>
          </w:p>
        </w:tc>
        <w:tc>
          <w:tcPr>
            <w:tcW w:w="4814" w:type="dxa"/>
          </w:tcPr>
          <w:p w:rsidR="00621E79" w:rsidRDefault="00621E79" w:rsidP="00621E79">
            <w:pPr>
              <w:spacing w:line="360" w:lineRule="auto"/>
              <w:jc w:val="both"/>
              <w:rPr>
                <w:sz w:val="24"/>
                <w:szCs w:val="24"/>
              </w:rPr>
            </w:pPr>
            <w:r>
              <w:rPr>
                <w:sz w:val="24"/>
                <w:szCs w:val="24"/>
              </w:rPr>
              <w:t>2130 (509)</w:t>
            </w:r>
          </w:p>
        </w:tc>
      </w:tr>
      <w:tr w:rsidR="00621E79" w:rsidTr="00621E79">
        <w:trPr>
          <w:jc w:val="center"/>
        </w:trPr>
        <w:tc>
          <w:tcPr>
            <w:tcW w:w="4814" w:type="dxa"/>
          </w:tcPr>
          <w:p w:rsidR="00621E79" w:rsidRDefault="00621E79" w:rsidP="007E51B3">
            <w:pPr>
              <w:spacing w:line="360" w:lineRule="auto"/>
              <w:jc w:val="both"/>
              <w:rPr>
                <w:sz w:val="24"/>
                <w:szCs w:val="24"/>
              </w:rPr>
            </w:pPr>
            <w:r>
              <w:rPr>
                <w:sz w:val="24"/>
                <w:szCs w:val="24"/>
              </w:rPr>
              <w:t>ranskanperuna, uppopaistettu</w:t>
            </w:r>
          </w:p>
        </w:tc>
        <w:tc>
          <w:tcPr>
            <w:tcW w:w="4814" w:type="dxa"/>
          </w:tcPr>
          <w:p w:rsidR="00621E79" w:rsidRDefault="00621E79" w:rsidP="007E51B3">
            <w:pPr>
              <w:spacing w:line="360" w:lineRule="auto"/>
              <w:jc w:val="both"/>
              <w:rPr>
                <w:sz w:val="24"/>
                <w:szCs w:val="24"/>
              </w:rPr>
            </w:pPr>
            <w:r>
              <w:rPr>
                <w:sz w:val="24"/>
                <w:szCs w:val="24"/>
              </w:rPr>
              <w:t>1322 (316)</w:t>
            </w:r>
          </w:p>
        </w:tc>
      </w:tr>
      <w:tr w:rsidR="00621E79" w:rsidTr="00621E79">
        <w:trPr>
          <w:jc w:val="center"/>
        </w:trPr>
        <w:tc>
          <w:tcPr>
            <w:tcW w:w="4814" w:type="dxa"/>
          </w:tcPr>
          <w:p w:rsidR="00621E79" w:rsidRDefault="00621E79" w:rsidP="00621E79">
            <w:pPr>
              <w:spacing w:line="360" w:lineRule="auto"/>
              <w:jc w:val="both"/>
              <w:rPr>
                <w:sz w:val="24"/>
                <w:szCs w:val="24"/>
              </w:rPr>
            </w:pPr>
            <w:r>
              <w:rPr>
                <w:sz w:val="24"/>
                <w:szCs w:val="24"/>
              </w:rPr>
              <w:t>ranskanperuna, uunissa kypsennetty</w:t>
            </w:r>
          </w:p>
        </w:tc>
        <w:tc>
          <w:tcPr>
            <w:tcW w:w="4814" w:type="dxa"/>
          </w:tcPr>
          <w:p w:rsidR="00621E79" w:rsidRDefault="00621E79" w:rsidP="00621E79">
            <w:pPr>
              <w:spacing w:line="360" w:lineRule="auto"/>
              <w:jc w:val="both"/>
              <w:rPr>
                <w:sz w:val="24"/>
                <w:szCs w:val="24"/>
              </w:rPr>
            </w:pPr>
            <w:r>
              <w:rPr>
                <w:sz w:val="24"/>
                <w:szCs w:val="24"/>
              </w:rPr>
              <w:t>1089 (260)</w:t>
            </w:r>
          </w:p>
        </w:tc>
      </w:tr>
      <w:tr w:rsidR="00621E79" w:rsidTr="00621E79">
        <w:trPr>
          <w:jc w:val="center"/>
        </w:trPr>
        <w:tc>
          <w:tcPr>
            <w:tcW w:w="4814" w:type="dxa"/>
          </w:tcPr>
          <w:p w:rsidR="00621E79" w:rsidRDefault="00621E79" w:rsidP="00621E79">
            <w:pPr>
              <w:spacing w:line="360" w:lineRule="auto"/>
              <w:jc w:val="both"/>
              <w:rPr>
                <w:sz w:val="24"/>
                <w:szCs w:val="24"/>
              </w:rPr>
            </w:pPr>
            <w:r>
              <w:rPr>
                <w:sz w:val="24"/>
                <w:szCs w:val="24"/>
              </w:rPr>
              <w:t>virvoitusjuoma, kolajuoma, keskiarvo</w:t>
            </w:r>
          </w:p>
        </w:tc>
        <w:tc>
          <w:tcPr>
            <w:tcW w:w="4814" w:type="dxa"/>
          </w:tcPr>
          <w:p w:rsidR="00621E79" w:rsidRDefault="00621E79" w:rsidP="00621E79">
            <w:pPr>
              <w:spacing w:line="360" w:lineRule="auto"/>
              <w:jc w:val="both"/>
              <w:rPr>
                <w:sz w:val="24"/>
                <w:szCs w:val="24"/>
              </w:rPr>
            </w:pPr>
            <w:r>
              <w:rPr>
                <w:sz w:val="24"/>
                <w:szCs w:val="24"/>
              </w:rPr>
              <w:t>186 (45)</w:t>
            </w:r>
          </w:p>
        </w:tc>
      </w:tr>
      <w:tr w:rsidR="00621E79" w:rsidTr="00621E79">
        <w:trPr>
          <w:jc w:val="center"/>
        </w:trPr>
        <w:tc>
          <w:tcPr>
            <w:tcW w:w="4814" w:type="dxa"/>
          </w:tcPr>
          <w:p w:rsidR="00621E79" w:rsidRDefault="00621E79" w:rsidP="007E51B3">
            <w:pPr>
              <w:spacing w:line="360" w:lineRule="auto"/>
              <w:jc w:val="both"/>
              <w:rPr>
                <w:sz w:val="24"/>
                <w:szCs w:val="24"/>
              </w:rPr>
            </w:pPr>
            <w:r>
              <w:rPr>
                <w:sz w:val="24"/>
                <w:szCs w:val="24"/>
              </w:rPr>
              <w:t>tomaatti</w:t>
            </w:r>
          </w:p>
        </w:tc>
        <w:tc>
          <w:tcPr>
            <w:tcW w:w="4814" w:type="dxa"/>
          </w:tcPr>
          <w:p w:rsidR="00621E79" w:rsidRDefault="00621E79" w:rsidP="007E51B3">
            <w:pPr>
              <w:spacing w:line="360" w:lineRule="auto"/>
              <w:jc w:val="both"/>
              <w:rPr>
                <w:sz w:val="24"/>
                <w:szCs w:val="24"/>
              </w:rPr>
            </w:pPr>
            <w:r>
              <w:rPr>
                <w:sz w:val="24"/>
                <w:szCs w:val="24"/>
              </w:rPr>
              <w:t>95 (23)</w:t>
            </w:r>
          </w:p>
        </w:tc>
      </w:tr>
      <w:tr w:rsidR="00621E79" w:rsidTr="00621E79">
        <w:trPr>
          <w:jc w:val="center"/>
        </w:trPr>
        <w:tc>
          <w:tcPr>
            <w:tcW w:w="4814" w:type="dxa"/>
          </w:tcPr>
          <w:p w:rsidR="00621E79" w:rsidRDefault="00621E79" w:rsidP="007E51B3">
            <w:pPr>
              <w:spacing w:line="360" w:lineRule="auto"/>
              <w:jc w:val="both"/>
              <w:rPr>
                <w:sz w:val="24"/>
                <w:szCs w:val="24"/>
              </w:rPr>
            </w:pPr>
            <w:r>
              <w:rPr>
                <w:sz w:val="24"/>
                <w:szCs w:val="24"/>
              </w:rPr>
              <w:t>kurkku</w:t>
            </w:r>
          </w:p>
        </w:tc>
        <w:tc>
          <w:tcPr>
            <w:tcW w:w="4814" w:type="dxa"/>
          </w:tcPr>
          <w:p w:rsidR="00621E79" w:rsidRDefault="00621E79" w:rsidP="007E51B3">
            <w:pPr>
              <w:spacing w:line="360" w:lineRule="auto"/>
              <w:jc w:val="both"/>
              <w:rPr>
                <w:sz w:val="24"/>
                <w:szCs w:val="24"/>
              </w:rPr>
            </w:pPr>
            <w:r>
              <w:rPr>
                <w:sz w:val="24"/>
                <w:szCs w:val="24"/>
              </w:rPr>
              <w:t>46 (11)</w:t>
            </w:r>
          </w:p>
        </w:tc>
      </w:tr>
    </w:tbl>
    <w:p w:rsidR="00621E79" w:rsidRDefault="00302245" w:rsidP="00621E79">
      <w:pPr>
        <w:spacing w:line="360" w:lineRule="auto"/>
        <w:jc w:val="right"/>
        <w:rPr>
          <w:sz w:val="24"/>
          <w:szCs w:val="24"/>
        </w:rPr>
      </w:pPr>
      <w:r>
        <w:t xml:space="preserve">Lähde: </w:t>
      </w:r>
      <w:hyperlink r:id="rId7" w:history="1">
        <w:r w:rsidR="00621E79" w:rsidRPr="00621E79">
          <w:rPr>
            <w:rStyle w:val="Hyperlinkki"/>
            <w:sz w:val="24"/>
            <w:szCs w:val="24"/>
          </w:rPr>
          <w:t>https://fineli.fi/fineli/fi/index</w:t>
        </w:r>
      </w:hyperlink>
    </w:p>
    <w:p w:rsidR="00621E79" w:rsidRPr="00621E79" w:rsidRDefault="00621E79" w:rsidP="007E51B3">
      <w:pPr>
        <w:spacing w:line="360" w:lineRule="auto"/>
        <w:jc w:val="both"/>
        <w:rPr>
          <w:color w:val="C00000"/>
          <w:sz w:val="24"/>
          <w:szCs w:val="24"/>
        </w:rPr>
      </w:pPr>
      <w:r>
        <w:rPr>
          <w:color w:val="C00000"/>
          <w:sz w:val="24"/>
          <w:szCs w:val="24"/>
        </w:rPr>
        <w:t>Pena saa ruoasta kemiallista energiaa, jota hän käyttää esimerkiks</w:t>
      </w:r>
      <w:r w:rsidR="00302245">
        <w:rPr>
          <w:color w:val="C00000"/>
          <w:sz w:val="24"/>
          <w:szCs w:val="24"/>
        </w:rPr>
        <w:t>i liikkumiseen ja välttämättömiin elintoimintoihin</w:t>
      </w:r>
      <w:r>
        <w:rPr>
          <w:color w:val="C00000"/>
          <w:sz w:val="24"/>
          <w:szCs w:val="24"/>
        </w:rPr>
        <w:t>. Jos Pena saa ruoasta liikaa energiaa, se varastoituu rasvana kemialliseksi energiaksi.</w:t>
      </w:r>
    </w:p>
    <w:p w:rsidR="00CC50BD" w:rsidRDefault="00CC50BD" w:rsidP="007E51B3">
      <w:pPr>
        <w:spacing w:line="360" w:lineRule="auto"/>
        <w:jc w:val="both"/>
        <w:rPr>
          <w:sz w:val="24"/>
          <w:szCs w:val="24"/>
        </w:rPr>
      </w:pPr>
      <w:r>
        <w:rPr>
          <w:sz w:val="24"/>
          <w:szCs w:val="24"/>
        </w:rPr>
        <w:t>2. KASVIEN KASVATUS</w:t>
      </w:r>
    </w:p>
    <w:p w:rsidR="00F9023A" w:rsidRDefault="00F9023A" w:rsidP="007E51B3">
      <w:pPr>
        <w:spacing w:line="360" w:lineRule="auto"/>
        <w:jc w:val="both"/>
        <w:rPr>
          <w:sz w:val="24"/>
          <w:szCs w:val="24"/>
        </w:rPr>
      </w:pPr>
      <w:r>
        <w:rPr>
          <w:sz w:val="24"/>
          <w:szCs w:val="24"/>
        </w:rPr>
        <w:t>Jokainen opp</w:t>
      </w:r>
      <w:r w:rsidR="00E666AD">
        <w:rPr>
          <w:sz w:val="24"/>
          <w:szCs w:val="24"/>
        </w:rPr>
        <w:t>ilas tai oppilas</w:t>
      </w:r>
      <w:r>
        <w:rPr>
          <w:sz w:val="24"/>
          <w:szCs w:val="24"/>
        </w:rPr>
        <w:t>ryhmä istuttaa kasvin esim. luokkaan</w:t>
      </w:r>
      <w:r w:rsidR="00302245">
        <w:rPr>
          <w:sz w:val="24"/>
          <w:szCs w:val="24"/>
        </w:rPr>
        <w:t xml:space="preserve"> tai koulun pihalle</w:t>
      </w:r>
      <w:r>
        <w:rPr>
          <w:sz w:val="24"/>
          <w:szCs w:val="24"/>
        </w:rPr>
        <w:t>. Kasvien istutuksen aikana ja kasvua seuratessa kerrataan, mitä kaikk</w:t>
      </w:r>
      <w:r w:rsidR="0054657D">
        <w:rPr>
          <w:sz w:val="24"/>
          <w:szCs w:val="24"/>
        </w:rPr>
        <w:t>e</w:t>
      </w:r>
      <w:r>
        <w:rPr>
          <w:sz w:val="24"/>
          <w:szCs w:val="24"/>
        </w:rPr>
        <w:t>a kasvit tarvitsevat elääkseen ja kasvaakseen.</w:t>
      </w:r>
      <w:r w:rsidR="0054657D">
        <w:rPr>
          <w:sz w:val="24"/>
          <w:szCs w:val="24"/>
        </w:rPr>
        <w:t xml:space="preserve"> </w:t>
      </w:r>
    </w:p>
    <w:p w:rsidR="00621E79" w:rsidRDefault="00621E79" w:rsidP="007E51B3">
      <w:pPr>
        <w:spacing w:line="360" w:lineRule="auto"/>
        <w:jc w:val="both"/>
        <w:rPr>
          <w:color w:val="C00000"/>
          <w:sz w:val="24"/>
          <w:szCs w:val="24"/>
        </w:rPr>
      </w:pPr>
      <w:r>
        <w:rPr>
          <w:color w:val="C00000"/>
          <w:sz w:val="24"/>
          <w:szCs w:val="24"/>
        </w:rPr>
        <w:lastRenderedPageBreak/>
        <w:t>Kasvit tarvitsevat kasvaakseen vettä, hiilidioksidia, ravinteita ja auringonvaloa. Kun kasvi yhteyttää, ilman hiilidioksidista ja vedestä syntyy sokerimolekyylejä. Samalla kasvi muodostaa happea ympäristöön. Yhteyttämisessä auringosta saatava valoenergia varastoituu kasviin.</w:t>
      </w:r>
    </w:p>
    <w:p w:rsidR="00D6110F" w:rsidRDefault="00D6110F" w:rsidP="007E51B3">
      <w:pPr>
        <w:spacing w:line="360" w:lineRule="auto"/>
        <w:jc w:val="both"/>
        <w:rPr>
          <w:color w:val="C00000"/>
          <w:sz w:val="24"/>
          <w:szCs w:val="24"/>
        </w:rPr>
      </w:pPr>
      <w:r>
        <w:rPr>
          <w:color w:val="C00000"/>
          <w:sz w:val="24"/>
          <w:szCs w:val="24"/>
        </w:rPr>
        <w:t xml:space="preserve">Fotosynteesin tarkastelun yhteydessä kannattaa kiinnittää huomiota aineen säilymisen periaatteelle kemiallisissa reaktioissa. Yhteyttämistä kuvaa reaktioyhtälö on muotoa </w:t>
      </w:r>
    </w:p>
    <w:p w:rsidR="00D6110F" w:rsidRDefault="00D6110F" w:rsidP="007E51B3">
      <w:pPr>
        <w:spacing w:line="360" w:lineRule="auto"/>
        <w:jc w:val="both"/>
        <w:rPr>
          <w:color w:val="C00000"/>
          <w:sz w:val="24"/>
          <w:szCs w:val="24"/>
          <w:vertAlign w:val="subscript"/>
        </w:rPr>
      </w:pPr>
      <w:r>
        <w:rPr>
          <w:color w:val="C00000"/>
          <w:sz w:val="24"/>
          <w:szCs w:val="24"/>
        </w:rPr>
        <w:t>6CO</w:t>
      </w:r>
      <w:r>
        <w:rPr>
          <w:color w:val="C00000"/>
          <w:sz w:val="24"/>
          <w:szCs w:val="24"/>
          <w:vertAlign w:val="subscript"/>
        </w:rPr>
        <w:t>2</w:t>
      </w:r>
      <w:r>
        <w:rPr>
          <w:color w:val="C00000"/>
          <w:sz w:val="24"/>
          <w:szCs w:val="24"/>
        </w:rPr>
        <w:t xml:space="preserve"> + 6H</w:t>
      </w:r>
      <w:r w:rsidRPr="00D6110F">
        <w:rPr>
          <w:color w:val="C00000"/>
          <w:sz w:val="24"/>
          <w:szCs w:val="24"/>
          <w:vertAlign w:val="subscript"/>
        </w:rPr>
        <w:t>2</w:t>
      </w:r>
      <w:r>
        <w:rPr>
          <w:color w:val="C00000"/>
          <w:sz w:val="24"/>
          <w:szCs w:val="24"/>
        </w:rPr>
        <w:t>O → C</w:t>
      </w:r>
      <w:r w:rsidRPr="00D6110F">
        <w:rPr>
          <w:color w:val="C00000"/>
          <w:sz w:val="24"/>
          <w:szCs w:val="24"/>
          <w:vertAlign w:val="subscript"/>
        </w:rPr>
        <w:t>6</w:t>
      </w:r>
      <w:r>
        <w:rPr>
          <w:color w:val="C00000"/>
          <w:sz w:val="24"/>
          <w:szCs w:val="24"/>
        </w:rPr>
        <w:t>H</w:t>
      </w:r>
      <w:r w:rsidRPr="00D6110F">
        <w:rPr>
          <w:color w:val="C00000"/>
          <w:sz w:val="24"/>
          <w:szCs w:val="24"/>
          <w:vertAlign w:val="subscript"/>
        </w:rPr>
        <w:t>12</w:t>
      </w:r>
      <w:r>
        <w:rPr>
          <w:color w:val="C00000"/>
          <w:sz w:val="24"/>
          <w:szCs w:val="24"/>
        </w:rPr>
        <w:t>O</w:t>
      </w:r>
      <w:r w:rsidRPr="00D6110F">
        <w:rPr>
          <w:color w:val="C00000"/>
          <w:sz w:val="24"/>
          <w:szCs w:val="24"/>
          <w:vertAlign w:val="subscript"/>
        </w:rPr>
        <w:t>6</w:t>
      </w:r>
      <w:r>
        <w:rPr>
          <w:color w:val="C00000"/>
          <w:sz w:val="24"/>
          <w:szCs w:val="24"/>
        </w:rPr>
        <w:t xml:space="preserve"> + 6O</w:t>
      </w:r>
      <w:r w:rsidRPr="00D6110F">
        <w:rPr>
          <w:color w:val="C00000"/>
          <w:sz w:val="24"/>
          <w:szCs w:val="24"/>
          <w:vertAlign w:val="subscript"/>
        </w:rPr>
        <w:t>2</w:t>
      </w:r>
      <w:r>
        <w:rPr>
          <w:color w:val="C00000"/>
          <w:sz w:val="24"/>
          <w:szCs w:val="24"/>
          <w:vertAlign w:val="subscript"/>
        </w:rPr>
        <w:t>,</w:t>
      </w:r>
    </w:p>
    <w:p w:rsidR="00D6110F" w:rsidRPr="00D6110F" w:rsidRDefault="00D6110F" w:rsidP="007E51B3">
      <w:pPr>
        <w:spacing w:line="360" w:lineRule="auto"/>
        <w:jc w:val="both"/>
        <w:rPr>
          <w:color w:val="C00000"/>
          <w:sz w:val="24"/>
          <w:szCs w:val="24"/>
        </w:rPr>
      </w:pPr>
      <w:r>
        <w:rPr>
          <w:color w:val="C00000"/>
          <w:sz w:val="24"/>
          <w:szCs w:val="24"/>
        </w:rPr>
        <w:t>josta nähdään, että kaikkien alkuaineiden määrä lähtöaineissa on sama kuin reaktiotuotteissa.</w:t>
      </w:r>
    </w:p>
    <w:p w:rsidR="00CC50BD" w:rsidRDefault="00CC50BD" w:rsidP="0054657D">
      <w:pPr>
        <w:spacing w:after="0" w:line="360" w:lineRule="auto"/>
        <w:jc w:val="both"/>
        <w:rPr>
          <w:sz w:val="24"/>
          <w:szCs w:val="24"/>
        </w:rPr>
      </w:pPr>
      <w:r>
        <w:rPr>
          <w:sz w:val="24"/>
          <w:szCs w:val="24"/>
        </w:rPr>
        <w:t>3. RUOKA-AINEIDEN ALKUPERÄ</w:t>
      </w:r>
    </w:p>
    <w:p w:rsidR="00CC50BD" w:rsidRDefault="0054657D" w:rsidP="00CC50BD">
      <w:pPr>
        <w:spacing w:after="0" w:line="360" w:lineRule="auto"/>
        <w:jc w:val="both"/>
        <w:rPr>
          <w:sz w:val="24"/>
          <w:szCs w:val="24"/>
        </w:rPr>
      </w:pPr>
      <w:r>
        <w:rPr>
          <w:sz w:val="24"/>
          <w:szCs w:val="24"/>
        </w:rPr>
        <w:t>Tutustutaan, mistä päin maailmaa erilaiset ruoka-aineet tulevat ja mitä merkitystä sillä on, missä päin maailmaa ruokaa tuotetaan. Opettaja voi pyytää oppilaita tuomaan hyvissä ajoin</w:t>
      </w:r>
      <w:r w:rsidR="00302245">
        <w:rPr>
          <w:sz w:val="24"/>
          <w:szCs w:val="24"/>
        </w:rPr>
        <w:t xml:space="preserve"> ennen oppituntia</w:t>
      </w:r>
      <w:r>
        <w:rPr>
          <w:sz w:val="24"/>
          <w:szCs w:val="24"/>
        </w:rPr>
        <w:t xml:space="preserve"> erilaisia tyhjiä ruoka-ainepakkauksia kotoa ja opettaja voi tarvittaessa täydentää valikoimaa esim. vihanneksilla ja hedelmillä. </w:t>
      </w:r>
    </w:p>
    <w:p w:rsidR="00CC50BD" w:rsidRDefault="00CC50BD" w:rsidP="00CC50BD">
      <w:pPr>
        <w:spacing w:after="0" w:line="360" w:lineRule="auto"/>
        <w:jc w:val="both"/>
        <w:rPr>
          <w:sz w:val="24"/>
          <w:szCs w:val="24"/>
        </w:rPr>
      </w:pPr>
    </w:p>
    <w:p w:rsidR="0054657D" w:rsidRDefault="0054657D" w:rsidP="00CC50BD">
      <w:pPr>
        <w:spacing w:after="0" w:line="360" w:lineRule="auto"/>
        <w:jc w:val="both"/>
        <w:rPr>
          <w:sz w:val="24"/>
          <w:szCs w:val="24"/>
        </w:rPr>
      </w:pPr>
      <w:r>
        <w:rPr>
          <w:sz w:val="24"/>
          <w:szCs w:val="24"/>
        </w:rPr>
        <w:t>Oppilaat jaetaan ryhmiin ja opettaja antaa jokaiselle ryhmälle erilaisia tuotteita ja kartan. Oppilaiden tehtävänä on selvittää, mistä tuote on pe</w:t>
      </w:r>
      <w:r w:rsidR="00E666AD">
        <w:rPr>
          <w:sz w:val="24"/>
          <w:szCs w:val="24"/>
        </w:rPr>
        <w:t>räsin ja missä se on valmistettu</w:t>
      </w:r>
      <w:r>
        <w:rPr>
          <w:sz w:val="24"/>
          <w:szCs w:val="24"/>
        </w:rPr>
        <w:t xml:space="preserve">. Ruoka-aineiden alkuperät merkitään karttaan. Koko luokan kesken keskustellaan ruokien alkuperästä ja siitä, miten </w:t>
      </w:r>
      <w:r w:rsidR="00E666AD">
        <w:rPr>
          <w:sz w:val="24"/>
          <w:szCs w:val="24"/>
        </w:rPr>
        <w:t xml:space="preserve">ruoka tulee eri </w:t>
      </w:r>
      <w:r>
        <w:rPr>
          <w:sz w:val="24"/>
          <w:szCs w:val="24"/>
        </w:rPr>
        <w:t xml:space="preserve">paikoista ja päätyy lopulta lautaselle. </w:t>
      </w:r>
    </w:p>
    <w:p w:rsidR="0054657D" w:rsidRDefault="0054657D" w:rsidP="0054657D">
      <w:pPr>
        <w:spacing w:after="0" w:line="360" w:lineRule="auto"/>
        <w:ind w:firstLine="284"/>
        <w:jc w:val="both"/>
        <w:rPr>
          <w:sz w:val="24"/>
          <w:szCs w:val="24"/>
        </w:rPr>
      </w:pPr>
    </w:p>
    <w:p w:rsidR="0054657D" w:rsidRDefault="0054657D" w:rsidP="0054657D">
      <w:pPr>
        <w:spacing w:after="0" w:line="360" w:lineRule="auto"/>
        <w:jc w:val="both"/>
        <w:rPr>
          <w:sz w:val="24"/>
          <w:szCs w:val="24"/>
        </w:rPr>
      </w:pPr>
      <w:r>
        <w:rPr>
          <w:sz w:val="24"/>
          <w:szCs w:val="24"/>
        </w:rPr>
        <w:t>Keskusteluaiheita:</w:t>
      </w:r>
    </w:p>
    <w:p w:rsidR="0054657D" w:rsidRDefault="0054657D" w:rsidP="0054657D">
      <w:pPr>
        <w:pStyle w:val="Luettelokappale"/>
        <w:numPr>
          <w:ilvl w:val="0"/>
          <w:numId w:val="1"/>
        </w:numPr>
        <w:spacing w:after="0" w:line="360" w:lineRule="auto"/>
        <w:jc w:val="both"/>
        <w:rPr>
          <w:sz w:val="24"/>
          <w:szCs w:val="24"/>
        </w:rPr>
      </w:pPr>
      <w:r>
        <w:rPr>
          <w:sz w:val="24"/>
          <w:szCs w:val="24"/>
        </w:rPr>
        <w:t>Miksi ruokaa tulee meille eri puolilta maailmaa?</w:t>
      </w:r>
    </w:p>
    <w:p w:rsidR="0054657D" w:rsidRDefault="0054657D" w:rsidP="0054657D">
      <w:pPr>
        <w:pStyle w:val="Luettelokappale"/>
        <w:numPr>
          <w:ilvl w:val="0"/>
          <w:numId w:val="1"/>
        </w:numPr>
        <w:spacing w:after="0" w:line="360" w:lineRule="auto"/>
        <w:jc w:val="both"/>
        <w:rPr>
          <w:sz w:val="24"/>
          <w:szCs w:val="24"/>
        </w:rPr>
      </w:pPr>
      <w:r>
        <w:rPr>
          <w:sz w:val="24"/>
          <w:szCs w:val="24"/>
        </w:rPr>
        <w:t>Miksi on tärkeää huomioida, minkämaalaista ruokaa ostamme?</w:t>
      </w:r>
    </w:p>
    <w:p w:rsidR="0054657D" w:rsidRPr="00CC50BD" w:rsidRDefault="0054657D" w:rsidP="00630B02">
      <w:pPr>
        <w:pStyle w:val="Luettelokappale"/>
        <w:numPr>
          <w:ilvl w:val="0"/>
          <w:numId w:val="1"/>
        </w:numPr>
        <w:spacing w:line="360" w:lineRule="auto"/>
        <w:jc w:val="both"/>
        <w:rPr>
          <w:sz w:val="24"/>
          <w:szCs w:val="24"/>
        </w:rPr>
      </w:pPr>
      <w:r>
        <w:rPr>
          <w:sz w:val="24"/>
          <w:szCs w:val="24"/>
        </w:rPr>
        <w:t>Miksi olisi hyvä suosia kotimaista ruokaa?</w:t>
      </w:r>
    </w:p>
    <w:p w:rsidR="0054657D" w:rsidRDefault="0054657D" w:rsidP="0054657D">
      <w:pPr>
        <w:spacing w:after="0" w:line="360" w:lineRule="auto"/>
        <w:jc w:val="both"/>
        <w:rPr>
          <w:sz w:val="24"/>
          <w:szCs w:val="24"/>
        </w:rPr>
      </w:pPr>
      <w:r>
        <w:rPr>
          <w:sz w:val="24"/>
          <w:szCs w:val="24"/>
        </w:rPr>
        <w:t>4. ELÄINTEN HYVINVOINTI</w:t>
      </w:r>
    </w:p>
    <w:p w:rsidR="00302245" w:rsidRDefault="00BC5817" w:rsidP="0054657D">
      <w:pPr>
        <w:spacing w:after="0" w:line="360" w:lineRule="auto"/>
        <w:jc w:val="both"/>
        <w:rPr>
          <w:sz w:val="24"/>
          <w:szCs w:val="24"/>
        </w:rPr>
      </w:pPr>
      <w:r>
        <w:rPr>
          <w:sz w:val="24"/>
          <w:szCs w:val="24"/>
        </w:rPr>
        <w:t xml:space="preserve">Hyvänä lähtökohtana eläinten hyvinvoinnista keskusteluun toimii </w:t>
      </w:r>
      <w:hyperlink r:id="rId8" w:history="1">
        <w:r w:rsidRPr="00BC5817">
          <w:rPr>
            <w:rStyle w:val="Hyperlinkki"/>
            <w:sz w:val="24"/>
            <w:szCs w:val="24"/>
          </w:rPr>
          <w:t>Karsinasta kauppaan</w:t>
        </w:r>
      </w:hyperlink>
      <w:r>
        <w:rPr>
          <w:sz w:val="24"/>
          <w:szCs w:val="24"/>
        </w:rPr>
        <w:t>-interaktiivinen dokumentti, jossa esitellään suomalaista kananmunan ja lihan tuotantoa ilman dramatisointia tai romantisointia. Dokumentin jälkeen keskustellaan koko luokan kesken tai pienryhmissä.</w:t>
      </w:r>
    </w:p>
    <w:p w:rsidR="00302245" w:rsidRDefault="00302245" w:rsidP="0054657D">
      <w:pPr>
        <w:spacing w:after="0" w:line="360" w:lineRule="auto"/>
        <w:jc w:val="both"/>
        <w:rPr>
          <w:sz w:val="24"/>
          <w:szCs w:val="24"/>
        </w:rPr>
      </w:pPr>
    </w:p>
    <w:p w:rsidR="00302245" w:rsidRDefault="00302245" w:rsidP="0054657D">
      <w:pPr>
        <w:spacing w:after="0" w:line="360" w:lineRule="auto"/>
        <w:jc w:val="both"/>
        <w:rPr>
          <w:sz w:val="24"/>
          <w:szCs w:val="24"/>
        </w:rPr>
      </w:pPr>
    </w:p>
    <w:p w:rsidR="00302245" w:rsidRDefault="00302245" w:rsidP="0054657D">
      <w:pPr>
        <w:spacing w:after="0" w:line="360" w:lineRule="auto"/>
        <w:jc w:val="both"/>
        <w:rPr>
          <w:sz w:val="24"/>
          <w:szCs w:val="24"/>
        </w:rPr>
      </w:pPr>
    </w:p>
    <w:p w:rsidR="00BC5817" w:rsidRDefault="00BC5817" w:rsidP="00630B02">
      <w:pPr>
        <w:spacing w:line="360" w:lineRule="auto"/>
        <w:jc w:val="both"/>
        <w:rPr>
          <w:sz w:val="24"/>
          <w:szCs w:val="24"/>
        </w:rPr>
      </w:pPr>
      <w:r>
        <w:rPr>
          <w:sz w:val="24"/>
          <w:szCs w:val="24"/>
        </w:rPr>
        <w:t>Keskusteluaiheita:</w:t>
      </w:r>
    </w:p>
    <w:p w:rsidR="00BC5817" w:rsidRDefault="00BC5817" w:rsidP="00BC5817">
      <w:pPr>
        <w:pStyle w:val="Luettelokappale"/>
        <w:numPr>
          <w:ilvl w:val="0"/>
          <w:numId w:val="2"/>
        </w:numPr>
        <w:spacing w:after="0" w:line="360" w:lineRule="auto"/>
        <w:jc w:val="both"/>
        <w:rPr>
          <w:sz w:val="24"/>
          <w:szCs w:val="24"/>
        </w:rPr>
      </w:pPr>
      <w:r>
        <w:rPr>
          <w:sz w:val="24"/>
          <w:szCs w:val="24"/>
        </w:rPr>
        <w:t>Millainen tuotantoeläin on hyvinvoiva? Mistä sen voi nähdä?</w:t>
      </w:r>
    </w:p>
    <w:p w:rsidR="00BC5817" w:rsidRDefault="00BC5817" w:rsidP="00BC5817">
      <w:pPr>
        <w:pStyle w:val="Luettelokappale"/>
        <w:numPr>
          <w:ilvl w:val="0"/>
          <w:numId w:val="2"/>
        </w:numPr>
        <w:spacing w:after="0" w:line="360" w:lineRule="auto"/>
        <w:jc w:val="both"/>
        <w:rPr>
          <w:sz w:val="24"/>
          <w:szCs w:val="24"/>
        </w:rPr>
      </w:pPr>
      <w:r>
        <w:rPr>
          <w:sz w:val="24"/>
          <w:szCs w:val="24"/>
        </w:rPr>
        <w:lastRenderedPageBreak/>
        <w:t>Miksi kaikki ihmiset eivät syö lihaa tai käytä muitakaan eläinkunnan tuotteita?</w:t>
      </w:r>
    </w:p>
    <w:p w:rsidR="00BC5817" w:rsidRDefault="00BC5817" w:rsidP="00BC5817">
      <w:pPr>
        <w:pStyle w:val="Luettelokappale"/>
        <w:numPr>
          <w:ilvl w:val="0"/>
          <w:numId w:val="2"/>
        </w:numPr>
        <w:spacing w:after="0" w:line="360" w:lineRule="auto"/>
        <w:jc w:val="both"/>
        <w:rPr>
          <w:sz w:val="24"/>
          <w:szCs w:val="24"/>
        </w:rPr>
      </w:pPr>
      <w:r>
        <w:rPr>
          <w:sz w:val="24"/>
          <w:szCs w:val="24"/>
        </w:rPr>
        <w:t>Miten sinä voit vaikuttaa eläinten hyvinvointiin?</w:t>
      </w:r>
    </w:p>
    <w:p w:rsidR="00BC5817" w:rsidRDefault="00BC5817" w:rsidP="00BC5817">
      <w:pPr>
        <w:pStyle w:val="Luettelokappale"/>
        <w:numPr>
          <w:ilvl w:val="0"/>
          <w:numId w:val="2"/>
        </w:numPr>
        <w:spacing w:after="0" w:line="360" w:lineRule="auto"/>
        <w:jc w:val="both"/>
        <w:rPr>
          <w:sz w:val="24"/>
          <w:szCs w:val="24"/>
        </w:rPr>
      </w:pPr>
      <w:r>
        <w:rPr>
          <w:sz w:val="24"/>
          <w:szCs w:val="24"/>
        </w:rPr>
        <w:t>Miksi tulisi syödä enemmän kasviksia? Mitä kaikkea me saamme niistä? Voiko kasviksista saada kaiken, mitä ihminen tarvitsee?</w:t>
      </w:r>
    </w:p>
    <w:p w:rsidR="00BC5817" w:rsidRDefault="00BC5817" w:rsidP="00BC5817">
      <w:pPr>
        <w:spacing w:after="0" w:line="360" w:lineRule="auto"/>
        <w:jc w:val="both"/>
        <w:rPr>
          <w:sz w:val="24"/>
          <w:szCs w:val="24"/>
        </w:rPr>
      </w:pPr>
    </w:p>
    <w:p w:rsidR="00BC5817" w:rsidRDefault="00BC5817" w:rsidP="00BC5817">
      <w:pPr>
        <w:spacing w:after="0" w:line="360" w:lineRule="auto"/>
        <w:jc w:val="both"/>
        <w:rPr>
          <w:sz w:val="24"/>
          <w:szCs w:val="24"/>
        </w:rPr>
      </w:pPr>
      <w:r>
        <w:rPr>
          <w:sz w:val="24"/>
          <w:szCs w:val="24"/>
        </w:rPr>
        <w:t>5. RUOKA-AINEMERKINNÄT JA SERTIFIKAATIT</w:t>
      </w:r>
    </w:p>
    <w:p w:rsidR="00630B02" w:rsidRDefault="00BC5817" w:rsidP="00BC5817">
      <w:pPr>
        <w:spacing w:after="0" w:line="360" w:lineRule="auto"/>
        <w:jc w:val="both"/>
        <w:rPr>
          <w:sz w:val="24"/>
          <w:szCs w:val="24"/>
        </w:rPr>
      </w:pPr>
      <w:r>
        <w:rPr>
          <w:sz w:val="24"/>
          <w:szCs w:val="24"/>
        </w:rPr>
        <w:t xml:space="preserve">Tutustutaan erilaisiin ekologisiin ruoka-ainemerkintöihin ja sertifikaatteihin, kuten luomu, MSC jne. Merkkeihin voidaan tutustua yhdessä ja tutkia, mitä ne tarkoittavat ja mistä ruoka-aineista voi löytyä mitäkin merkkejä. </w:t>
      </w:r>
      <w:r w:rsidR="00AA1596">
        <w:rPr>
          <w:sz w:val="24"/>
          <w:szCs w:val="24"/>
        </w:rPr>
        <w:t>Oppilaille voida</w:t>
      </w:r>
      <w:r w:rsidR="00302245">
        <w:rPr>
          <w:sz w:val="24"/>
          <w:szCs w:val="24"/>
        </w:rPr>
        <w:t>an antaa tehtäväksi tutkia kotonaan</w:t>
      </w:r>
      <w:r w:rsidR="00AA1596">
        <w:rPr>
          <w:sz w:val="24"/>
          <w:szCs w:val="24"/>
        </w:rPr>
        <w:t>, millaisia ruoka-ainemerkintöjä pakkauksista löytyy.</w:t>
      </w:r>
    </w:p>
    <w:p w:rsidR="00630B02" w:rsidRDefault="00630B02">
      <w:pPr>
        <w:rPr>
          <w:color w:val="0070C0"/>
          <w:sz w:val="40"/>
          <w:szCs w:val="40"/>
        </w:rPr>
      </w:pPr>
      <w:r>
        <w:rPr>
          <w:color w:val="0070C0"/>
          <w:sz w:val="40"/>
          <w:szCs w:val="40"/>
        </w:rPr>
        <w:br w:type="page"/>
      </w:r>
    </w:p>
    <w:p w:rsidR="00AA1596" w:rsidRPr="00621E79" w:rsidRDefault="00BD6C2C" w:rsidP="00BC5817">
      <w:pPr>
        <w:spacing w:after="0" w:line="360" w:lineRule="auto"/>
        <w:jc w:val="both"/>
        <w:rPr>
          <w:sz w:val="24"/>
          <w:szCs w:val="24"/>
        </w:rPr>
      </w:pPr>
      <w:r w:rsidRPr="00CC50BD">
        <w:rPr>
          <w:noProof/>
          <w:color w:val="0070C0"/>
          <w:sz w:val="40"/>
          <w:szCs w:val="40"/>
          <w:lang w:eastAsia="fi-FI"/>
        </w:rPr>
        <w:drawing>
          <wp:anchor distT="0" distB="0" distL="114300" distR="114300" simplePos="0" relativeHeight="251660288" behindDoc="0" locked="0" layoutInCell="1" allowOverlap="1" wp14:anchorId="4C2628D3" wp14:editId="6EF8F3E7">
            <wp:simplePos x="0" y="0"/>
            <wp:positionH relativeFrom="column">
              <wp:posOffset>-34290</wp:posOffset>
            </wp:positionH>
            <wp:positionV relativeFrom="paragraph">
              <wp:posOffset>64770</wp:posOffset>
            </wp:positionV>
            <wp:extent cx="1800225" cy="1572895"/>
            <wp:effectExtent l="0" t="0" r="9525" b="8255"/>
            <wp:wrapSquare wrapText="bothSides"/>
            <wp:docPr id="3" name="Kuva 3" descr="C:\Users\Jauhiainen\Downloads\splashing-27595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uhiainen\Downloads\splashing-275950_128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02" r="16137" b="6006"/>
                    <a:stretch/>
                  </pic:blipFill>
                  <pic:spPr bwMode="auto">
                    <a:xfrm>
                      <a:off x="0" y="0"/>
                      <a:ext cx="1800225" cy="1572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596" w:rsidRPr="00AA1596">
        <w:rPr>
          <w:color w:val="0070C0"/>
          <w:sz w:val="40"/>
          <w:szCs w:val="40"/>
        </w:rPr>
        <w:t>VESI-TEEMA</w:t>
      </w:r>
      <w:r w:rsidR="00CC50BD">
        <w:rPr>
          <w:color w:val="0070C0"/>
          <w:sz w:val="40"/>
          <w:szCs w:val="40"/>
        </w:rPr>
        <w:t xml:space="preserve"> </w:t>
      </w:r>
    </w:p>
    <w:p w:rsidR="00AA1596" w:rsidRPr="002078E9" w:rsidRDefault="002078E9" w:rsidP="00BC5817">
      <w:pPr>
        <w:spacing w:after="0" w:line="360" w:lineRule="auto"/>
        <w:jc w:val="both"/>
        <w:rPr>
          <w:color w:val="0D0D0D" w:themeColor="text1" w:themeTint="F2"/>
          <w:sz w:val="24"/>
          <w:szCs w:val="24"/>
        </w:rPr>
      </w:pPr>
      <w:r>
        <w:rPr>
          <w:color w:val="0D0D0D" w:themeColor="text1" w:themeTint="F2"/>
          <w:sz w:val="24"/>
          <w:szCs w:val="24"/>
        </w:rPr>
        <w:t>Vesi-teeman tavoitteena on lisätä tietoa päivittäisestä vedenkulutuksesta,</w:t>
      </w:r>
      <w:r w:rsidR="00CC50BD">
        <w:rPr>
          <w:color w:val="0D0D0D" w:themeColor="text1" w:themeTint="F2"/>
          <w:sz w:val="24"/>
          <w:szCs w:val="24"/>
        </w:rPr>
        <w:t xml:space="preserve"> veden kulutuksen vähentämisestä, veden maantieteellisestä jakautumisesta ja käytöstä, veden kiertokulusta sekä</w:t>
      </w:r>
      <w:r>
        <w:rPr>
          <w:color w:val="0D0D0D" w:themeColor="text1" w:themeTint="F2"/>
          <w:sz w:val="24"/>
          <w:szCs w:val="24"/>
        </w:rPr>
        <w:t xml:space="preserve"> veden puhdistamisesta.</w:t>
      </w:r>
    </w:p>
    <w:p w:rsidR="0054657D" w:rsidRDefault="0054657D" w:rsidP="0054657D">
      <w:pPr>
        <w:spacing w:after="0" w:line="360" w:lineRule="auto"/>
        <w:jc w:val="both"/>
        <w:rPr>
          <w:sz w:val="24"/>
          <w:szCs w:val="24"/>
        </w:rPr>
      </w:pPr>
    </w:p>
    <w:p w:rsidR="002078E9" w:rsidRDefault="002078E9" w:rsidP="0054657D">
      <w:pPr>
        <w:spacing w:after="0" w:line="360" w:lineRule="auto"/>
        <w:jc w:val="both"/>
        <w:rPr>
          <w:sz w:val="24"/>
          <w:szCs w:val="24"/>
        </w:rPr>
      </w:pPr>
      <w:r>
        <w:rPr>
          <w:sz w:val="24"/>
          <w:szCs w:val="24"/>
        </w:rPr>
        <w:t>1. VEDEN KIERTOKULKU</w:t>
      </w:r>
    </w:p>
    <w:p w:rsidR="00D6110F" w:rsidRDefault="002078E9" w:rsidP="0054657D">
      <w:pPr>
        <w:spacing w:after="0" w:line="360" w:lineRule="auto"/>
        <w:jc w:val="both"/>
        <w:rPr>
          <w:sz w:val="24"/>
          <w:szCs w:val="24"/>
        </w:rPr>
      </w:pPr>
      <w:r>
        <w:rPr>
          <w:sz w:val="24"/>
          <w:szCs w:val="24"/>
        </w:rPr>
        <w:t>Tutustutaan veden</w:t>
      </w:r>
      <w:r w:rsidR="00D6110F">
        <w:rPr>
          <w:sz w:val="24"/>
          <w:szCs w:val="24"/>
        </w:rPr>
        <w:t xml:space="preserve"> </w:t>
      </w:r>
      <w:r>
        <w:rPr>
          <w:sz w:val="24"/>
          <w:szCs w:val="24"/>
        </w:rPr>
        <w:t>kiertokulkuun. Tarkoituksena on myös hahmottaa veden eri olomuotoja veden kier</w:t>
      </w:r>
      <w:r w:rsidR="00302245">
        <w:rPr>
          <w:sz w:val="24"/>
          <w:szCs w:val="24"/>
        </w:rPr>
        <w:t>t</w:t>
      </w:r>
      <w:r>
        <w:rPr>
          <w:sz w:val="24"/>
          <w:szCs w:val="24"/>
        </w:rPr>
        <w:t>okulun eri vaiheissa sekä fysikaalisia muutoksia niiden taustalla. Tarkoituksena on oivaltaa, että juomakelpoinen vesi on maaperän kerrosten läpi suodattunutta pohjavettä. Suodattunut pohjavesi näkyy oppilaiden elämässä esim. mökin kaivosta kannettavana vetenä.</w:t>
      </w:r>
    </w:p>
    <w:p w:rsidR="00BD6C2C" w:rsidRDefault="00BD6C2C" w:rsidP="0054657D">
      <w:pPr>
        <w:spacing w:after="0" w:line="360" w:lineRule="auto"/>
        <w:jc w:val="both"/>
        <w:rPr>
          <w:sz w:val="24"/>
          <w:szCs w:val="24"/>
        </w:rPr>
      </w:pPr>
    </w:p>
    <w:p w:rsidR="002078E9" w:rsidRDefault="002078E9" w:rsidP="0054657D">
      <w:pPr>
        <w:spacing w:after="0" w:line="360" w:lineRule="auto"/>
        <w:jc w:val="both"/>
        <w:rPr>
          <w:sz w:val="24"/>
          <w:szCs w:val="24"/>
        </w:rPr>
      </w:pPr>
      <w:r>
        <w:rPr>
          <w:sz w:val="24"/>
          <w:szCs w:val="24"/>
        </w:rPr>
        <w:t>2. VEDEN PUHDISTAMINEN</w:t>
      </w:r>
    </w:p>
    <w:p w:rsidR="00D6110F" w:rsidRDefault="007C610D" w:rsidP="00302245">
      <w:pPr>
        <w:spacing w:line="360" w:lineRule="auto"/>
        <w:jc w:val="both"/>
        <w:rPr>
          <w:sz w:val="24"/>
          <w:szCs w:val="24"/>
        </w:rPr>
      </w:pPr>
      <w:r>
        <w:rPr>
          <w:sz w:val="24"/>
          <w:szCs w:val="24"/>
        </w:rPr>
        <w:t xml:space="preserve">Oppilaat saavat tehtäväkseen suunnitella, miten he puhdistaisivat vettä. Oppilaille annetaan vettä, jonka sekaan on sekoitettu esim. soraa ja hiekkaa. Oppilaat saavat kokeilla, miten heidän suunnittelemansa vedenpuhdistus onnistuu ja miten puhtaaksi he saavat veden. Pohditaan, miten vesi puhdistuu luonnossa veden kiertokulun aikana. </w:t>
      </w:r>
    </w:p>
    <w:p w:rsidR="00D6110F" w:rsidRDefault="00D6110F" w:rsidP="00302245">
      <w:pPr>
        <w:spacing w:line="360" w:lineRule="auto"/>
        <w:jc w:val="both"/>
        <w:rPr>
          <w:color w:val="4472C4" w:themeColor="accent5"/>
          <w:sz w:val="24"/>
          <w:szCs w:val="24"/>
        </w:rPr>
      </w:pPr>
      <w:r>
        <w:rPr>
          <w:color w:val="4472C4" w:themeColor="accent5"/>
          <w:sz w:val="24"/>
          <w:szCs w:val="24"/>
        </w:rPr>
        <w:t>Oppilaat saattavat päätyä</w:t>
      </w:r>
      <w:r w:rsidRPr="00D6110F">
        <w:rPr>
          <w:color w:val="4472C4" w:themeColor="accent5"/>
          <w:sz w:val="24"/>
          <w:szCs w:val="24"/>
        </w:rPr>
        <w:t xml:space="preserve"> veden puhdistamiseen </w:t>
      </w:r>
      <w:r>
        <w:rPr>
          <w:color w:val="4472C4" w:themeColor="accent5"/>
          <w:sz w:val="24"/>
          <w:szCs w:val="24"/>
        </w:rPr>
        <w:t xml:space="preserve">myös </w:t>
      </w:r>
      <w:r w:rsidRPr="00D6110F">
        <w:rPr>
          <w:color w:val="4472C4" w:themeColor="accent5"/>
          <w:sz w:val="24"/>
          <w:szCs w:val="24"/>
        </w:rPr>
        <w:t>tislaamalla</w:t>
      </w:r>
      <w:r>
        <w:rPr>
          <w:color w:val="4472C4" w:themeColor="accent5"/>
          <w:sz w:val="24"/>
          <w:szCs w:val="24"/>
        </w:rPr>
        <w:t>.</w:t>
      </w:r>
      <w:r w:rsidRPr="00D6110F">
        <w:rPr>
          <w:color w:val="4472C4" w:themeColor="accent5"/>
          <w:sz w:val="24"/>
          <w:szCs w:val="24"/>
        </w:rPr>
        <w:t xml:space="preserve"> </w:t>
      </w:r>
      <w:r>
        <w:rPr>
          <w:color w:val="4472C4" w:themeColor="accent5"/>
          <w:sz w:val="24"/>
          <w:szCs w:val="24"/>
        </w:rPr>
        <w:t>Työ suoritetaan tislauskolvilla. Keittopullossa olevaa vettä keitetään, jolloin vesi höyrystyy nesteestä kaasuksi. Kaasu jäähdytetään, jolloin se tiivistyy takaisin nesteeksi (tislattu vesi) ja tippuu lasiastiaan. Tässä työssä</w:t>
      </w:r>
      <w:r w:rsidRPr="00D6110F">
        <w:rPr>
          <w:color w:val="4472C4" w:themeColor="accent5"/>
          <w:sz w:val="24"/>
          <w:szCs w:val="24"/>
        </w:rPr>
        <w:t xml:space="preserve"> </w:t>
      </w:r>
      <w:r>
        <w:rPr>
          <w:color w:val="4472C4" w:themeColor="accent5"/>
          <w:sz w:val="24"/>
          <w:szCs w:val="24"/>
        </w:rPr>
        <w:t>voidaan myös kiinnittää huomiota veden olomuodon muutoksiin.</w:t>
      </w:r>
    </w:p>
    <w:p w:rsidR="00302245" w:rsidRPr="00D6110F" w:rsidRDefault="00302245" w:rsidP="0054657D">
      <w:pPr>
        <w:spacing w:after="0" w:line="360" w:lineRule="auto"/>
        <w:jc w:val="both"/>
        <w:rPr>
          <w:color w:val="4472C4" w:themeColor="accent5"/>
          <w:sz w:val="24"/>
          <w:szCs w:val="24"/>
        </w:rPr>
      </w:pPr>
      <w:r>
        <w:rPr>
          <w:color w:val="4472C4" w:themeColor="accent5"/>
          <w:sz w:val="24"/>
          <w:szCs w:val="24"/>
        </w:rPr>
        <w:t>Tislauksessa käytettävät välineet: kaasupoltin, tislauskolvi + kiehumakivet, jäähdytin (esim. vedellä toimiva), ilma-aukko, vastaanottoastia</w:t>
      </w:r>
    </w:p>
    <w:p w:rsidR="007C610D" w:rsidRDefault="007C610D" w:rsidP="0054657D">
      <w:pPr>
        <w:spacing w:after="0" w:line="360" w:lineRule="auto"/>
        <w:jc w:val="both"/>
        <w:rPr>
          <w:sz w:val="24"/>
          <w:szCs w:val="24"/>
        </w:rPr>
      </w:pPr>
    </w:p>
    <w:p w:rsidR="007C610D" w:rsidRDefault="00D6110F" w:rsidP="0054657D">
      <w:pPr>
        <w:spacing w:after="0" w:line="360" w:lineRule="auto"/>
        <w:jc w:val="both"/>
        <w:rPr>
          <w:sz w:val="24"/>
          <w:szCs w:val="24"/>
        </w:rPr>
      </w:pPr>
      <w:r>
        <w:rPr>
          <w:sz w:val="24"/>
          <w:szCs w:val="24"/>
        </w:rPr>
        <w:t>3. VIERAILU JÄTEVEDEN</w:t>
      </w:r>
      <w:r w:rsidR="007C610D">
        <w:rPr>
          <w:sz w:val="24"/>
          <w:szCs w:val="24"/>
        </w:rPr>
        <w:t>PUHDISTAMOLLA</w:t>
      </w:r>
    </w:p>
    <w:p w:rsidR="007C610D" w:rsidRDefault="007C610D" w:rsidP="0054657D">
      <w:pPr>
        <w:spacing w:after="0" w:line="360" w:lineRule="auto"/>
        <w:jc w:val="both"/>
        <w:rPr>
          <w:sz w:val="24"/>
          <w:szCs w:val="24"/>
        </w:rPr>
      </w:pPr>
      <w:r>
        <w:rPr>
          <w:sz w:val="24"/>
          <w:szCs w:val="24"/>
        </w:rPr>
        <w:t xml:space="preserve">Veden puhdistamolla tutustutaan vedenpuhdistuksen vaiheisiin ja verrataan niitä itse suunniteltuun veden puhdistukseen. Oppilaiden tulee oivaltaa, että vedenpuhdistuksessa </w:t>
      </w:r>
      <w:r w:rsidR="000D5044">
        <w:rPr>
          <w:sz w:val="24"/>
          <w:szCs w:val="24"/>
        </w:rPr>
        <w:t>tarvitaan</w:t>
      </w:r>
      <w:r>
        <w:rPr>
          <w:sz w:val="24"/>
          <w:szCs w:val="24"/>
        </w:rPr>
        <w:t xml:space="preserve"> erilaisia </w:t>
      </w:r>
      <w:r w:rsidR="000D5044">
        <w:rPr>
          <w:sz w:val="24"/>
          <w:szCs w:val="24"/>
        </w:rPr>
        <w:t>vaiheita (mekaaninen, kemiallinen ja biologinen puhdistaminen)</w:t>
      </w:r>
      <w:r>
        <w:rPr>
          <w:sz w:val="24"/>
          <w:szCs w:val="24"/>
        </w:rPr>
        <w:t xml:space="preserve">, jotta </w:t>
      </w:r>
      <w:r w:rsidR="000D5044">
        <w:rPr>
          <w:sz w:val="24"/>
          <w:szCs w:val="24"/>
        </w:rPr>
        <w:t>likainen vesi voidaan johtaa vesistöihin ja sitä kautta edelleen talousvedeksi.</w:t>
      </w:r>
    </w:p>
    <w:p w:rsidR="00D6110F" w:rsidRDefault="00D6110F" w:rsidP="00D6110F">
      <w:pPr>
        <w:spacing w:after="0" w:line="360" w:lineRule="auto"/>
        <w:jc w:val="center"/>
        <w:rPr>
          <w:sz w:val="24"/>
          <w:szCs w:val="24"/>
        </w:rPr>
      </w:pPr>
      <w:r>
        <w:rPr>
          <w:noProof/>
          <w:sz w:val="24"/>
          <w:szCs w:val="24"/>
          <w:lang w:eastAsia="fi-FI"/>
        </w:rPr>
        <w:drawing>
          <wp:inline distT="0" distB="0" distL="0" distR="0">
            <wp:extent cx="4563373" cy="2130725"/>
            <wp:effectExtent l="0" t="0" r="0" b="3175"/>
            <wp:docPr id="9" name="Kaaviokuv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D5044" w:rsidRDefault="000D5044" w:rsidP="0054657D">
      <w:pPr>
        <w:spacing w:after="0" w:line="360" w:lineRule="auto"/>
        <w:jc w:val="both"/>
        <w:rPr>
          <w:sz w:val="24"/>
          <w:szCs w:val="24"/>
        </w:rPr>
      </w:pPr>
    </w:p>
    <w:p w:rsidR="000D5044" w:rsidRPr="000D5044" w:rsidRDefault="000D5044" w:rsidP="000D5044">
      <w:pPr>
        <w:spacing w:after="0" w:line="360" w:lineRule="auto"/>
        <w:jc w:val="both"/>
        <w:rPr>
          <w:sz w:val="24"/>
          <w:szCs w:val="24"/>
        </w:rPr>
      </w:pPr>
      <w:r>
        <w:rPr>
          <w:rStyle w:val="Hyperlinkki"/>
          <w:color w:val="auto"/>
          <w:sz w:val="24"/>
          <w:szCs w:val="24"/>
          <w:u w:val="none"/>
        </w:rPr>
        <w:t>4</w:t>
      </w:r>
      <w:r w:rsidRPr="000D5044">
        <w:rPr>
          <w:rStyle w:val="Hyperlinkki"/>
          <w:color w:val="auto"/>
          <w:sz w:val="24"/>
          <w:szCs w:val="24"/>
          <w:u w:val="none"/>
        </w:rPr>
        <w:t>. VESIJOHTOVERKOSTO</w:t>
      </w:r>
    </w:p>
    <w:p w:rsidR="000D5044" w:rsidRDefault="000D5044" w:rsidP="0054657D">
      <w:pPr>
        <w:spacing w:after="0" w:line="360" w:lineRule="auto"/>
        <w:jc w:val="both"/>
        <w:rPr>
          <w:sz w:val="24"/>
          <w:szCs w:val="24"/>
        </w:rPr>
      </w:pPr>
      <w:r>
        <w:rPr>
          <w:sz w:val="24"/>
          <w:szCs w:val="24"/>
        </w:rPr>
        <w:t xml:space="preserve">Mallinnetaan vesijohtoverkostoa piirtämällä siitä kaaviokuva. Kaaviosta tulee käydä ilmi, kuinka pinta- tai pohjavesi kulkeutuu </w:t>
      </w:r>
      <w:r w:rsidR="00DE3596">
        <w:rPr>
          <w:sz w:val="24"/>
          <w:szCs w:val="24"/>
        </w:rPr>
        <w:t xml:space="preserve">vedenottamon ja </w:t>
      </w:r>
      <w:r w:rsidR="00D6110F">
        <w:rPr>
          <w:sz w:val="24"/>
          <w:szCs w:val="24"/>
        </w:rPr>
        <w:t>veden</w:t>
      </w:r>
      <w:r>
        <w:rPr>
          <w:sz w:val="24"/>
          <w:szCs w:val="24"/>
        </w:rPr>
        <w:t xml:space="preserve">puhdistamon kautta pumppaamalla vesitorniin, josta edelleen vesi kulkeutuu kotitalouksille ja viemärin ja pumppaamon kautta </w:t>
      </w:r>
      <w:r w:rsidR="00D6110F">
        <w:rPr>
          <w:sz w:val="24"/>
          <w:szCs w:val="24"/>
        </w:rPr>
        <w:t>jäte</w:t>
      </w:r>
      <w:r>
        <w:rPr>
          <w:sz w:val="24"/>
          <w:szCs w:val="24"/>
        </w:rPr>
        <w:t>vedenpuhdistamoon ja edelleen vesistöihin.</w:t>
      </w:r>
    </w:p>
    <w:p w:rsidR="00621E79" w:rsidRDefault="00D6110F" w:rsidP="00D6110F">
      <w:pPr>
        <w:spacing w:after="0" w:line="360" w:lineRule="auto"/>
        <w:jc w:val="center"/>
        <w:rPr>
          <w:sz w:val="24"/>
          <w:szCs w:val="24"/>
        </w:rPr>
      </w:pPr>
      <w:r>
        <w:rPr>
          <w:noProof/>
          <w:sz w:val="24"/>
          <w:szCs w:val="24"/>
          <w:lang w:eastAsia="fi-FI"/>
        </w:rPr>
        <w:drawing>
          <wp:inline distT="0" distB="0" distL="0" distR="0" wp14:anchorId="76C573DA" wp14:editId="0FFA6F67">
            <wp:extent cx="6048375" cy="1992630"/>
            <wp:effectExtent l="19050" t="0" r="9525" b="0"/>
            <wp:docPr id="8" name="Kaaviokuv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C610D" w:rsidRDefault="000D5044" w:rsidP="0054657D">
      <w:pPr>
        <w:spacing w:after="0" w:line="360" w:lineRule="auto"/>
        <w:jc w:val="both"/>
        <w:rPr>
          <w:sz w:val="24"/>
          <w:szCs w:val="24"/>
        </w:rPr>
      </w:pPr>
      <w:r>
        <w:rPr>
          <w:sz w:val="24"/>
          <w:szCs w:val="24"/>
        </w:rPr>
        <w:t>5</w:t>
      </w:r>
      <w:r w:rsidR="007C610D">
        <w:rPr>
          <w:sz w:val="24"/>
          <w:szCs w:val="24"/>
        </w:rPr>
        <w:t xml:space="preserve">. </w:t>
      </w:r>
      <w:r w:rsidR="00320D68">
        <w:rPr>
          <w:sz w:val="24"/>
          <w:szCs w:val="24"/>
        </w:rPr>
        <w:t>VESIPÄIVÄKIRJA</w:t>
      </w:r>
    </w:p>
    <w:p w:rsidR="00BD6C2C" w:rsidRDefault="00320D68" w:rsidP="0054657D">
      <w:pPr>
        <w:spacing w:after="0" w:line="360" w:lineRule="auto"/>
        <w:jc w:val="both"/>
        <w:rPr>
          <w:sz w:val="24"/>
          <w:szCs w:val="24"/>
        </w:rPr>
      </w:pPr>
      <w:r>
        <w:rPr>
          <w:sz w:val="24"/>
          <w:szCs w:val="24"/>
        </w:rPr>
        <w:t xml:space="preserve">Oppilaat pitävät päiväkirjaa omasta vedenkulutuksestaan </w:t>
      </w:r>
      <w:r w:rsidR="00302245">
        <w:rPr>
          <w:sz w:val="24"/>
          <w:szCs w:val="24"/>
        </w:rPr>
        <w:t>yhden tai muutaman</w:t>
      </w:r>
      <w:r>
        <w:rPr>
          <w:sz w:val="24"/>
          <w:szCs w:val="24"/>
        </w:rPr>
        <w:t xml:space="preserve"> päivän verran. Tarkoituksena on huomata, mihin kaikkeen vettä ja kuluu ja minkä verran. Omaa vedenkulutusta verrataan Penan vedenkulutukseen. Kun oma</w:t>
      </w:r>
      <w:r w:rsidR="00302245">
        <w:rPr>
          <w:sz w:val="24"/>
          <w:szCs w:val="24"/>
        </w:rPr>
        <w:t>n</w:t>
      </w:r>
      <w:r>
        <w:rPr>
          <w:sz w:val="24"/>
          <w:szCs w:val="24"/>
        </w:rPr>
        <w:t xml:space="preserve"> vedenkulutuksen määrä on tiedostettu, voidaan pohtia, saadaanko vedenkulutusta vähennettyä.</w:t>
      </w:r>
      <w:r w:rsidR="005A57E8">
        <w:rPr>
          <w:sz w:val="24"/>
          <w:szCs w:val="24"/>
        </w:rPr>
        <w:t xml:space="preserve"> </w:t>
      </w:r>
    </w:p>
    <w:p w:rsidR="00BD6C2C" w:rsidRDefault="00BD6C2C" w:rsidP="0054657D">
      <w:pPr>
        <w:spacing w:after="0" w:line="360" w:lineRule="auto"/>
        <w:jc w:val="both"/>
        <w:rPr>
          <w:sz w:val="24"/>
          <w:szCs w:val="24"/>
        </w:rPr>
      </w:pPr>
    </w:p>
    <w:p w:rsidR="00320D68" w:rsidRDefault="000D5044" w:rsidP="0054657D">
      <w:pPr>
        <w:spacing w:after="0" w:line="360" w:lineRule="auto"/>
        <w:jc w:val="both"/>
        <w:rPr>
          <w:sz w:val="24"/>
          <w:szCs w:val="24"/>
        </w:rPr>
      </w:pPr>
      <w:r>
        <w:rPr>
          <w:sz w:val="24"/>
          <w:szCs w:val="24"/>
        </w:rPr>
        <w:t>6</w:t>
      </w:r>
      <w:r w:rsidR="00E666AD">
        <w:rPr>
          <w:sz w:val="24"/>
          <w:szCs w:val="24"/>
        </w:rPr>
        <w:t>. VEDEN KULUTUS</w:t>
      </w:r>
      <w:r w:rsidR="00320D68">
        <w:rPr>
          <w:sz w:val="24"/>
          <w:szCs w:val="24"/>
        </w:rPr>
        <w:t xml:space="preserve"> </w:t>
      </w:r>
      <w:r w:rsidR="00564375">
        <w:rPr>
          <w:sz w:val="24"/>
          <w:szCs w:val="24"/>
        </w:rPr>
        <w:t>KOTITALOUKSISSA</w:t>
      </w:r>
    </w:p>
    <w:p w:rsidR="00564375" w:rsidRDefault="00320D68" w:rsidP="0054657D">
      <w:pPr>
        <w:spacing w:after="0" w:line="360" w:lineRule="auto"/>
        <w:jc w:val="both"/>
        <w:rPr>
          <w:rStyle w:val="Hyperlinkki"/>
          <w:sz w:val="24"/>
          <w:szCs w:val="24"/>
        </w:rPr>
      </w:pPr>
      <w:r>
        <w:rPr>
          <w:sz w:val="24"/>
          <w:szCs w:val="24"/>
        </w:rPr>
        <w:t xml:space="preserve">Tutustutaan erilaisten kodinkoneiden vedenkulutukseen ja energiatehokkuuteen. Selvitetään, miten paljon vettä esim. </w:t>
      </w:r>
      <w:r w:rsidR="00E666AD">
        <w:rPr>
          <w:sz w:val="24"/>
          <w:szCs w:val="24"/>
        </w:rPr>
        <w:t>pyykinpesukone tai astianpesu</w:t>
      </w:r>
      <w:r>
        <w:rPr>
          <w:sz w:val="24"/>
          <w:szCs w:val="24"/>
        </w:rPr>
        <w:t>kone kuluttaa ja kumpi kuluttaa vähemmän vettä: tiskaaminen vai astianpesukone. Vertaillaan myös erilaisia pesuohjelmia. Selvitetään, miten paljon suihkussa käyminen tai vessan vetäminen kuluttaa vettä.</w:t>
      </w:r>
      <w:r w:rsidR="00E666AD">
        <w:rPr>
          <w:sz w:val="24"/>
          <w:szCs w:val="24"/>
        </w:rPr>
        <w:t xml:space="preserve"> </w:t>
      </w:r>
      <w:r w:rsidR="00564375">
        <w:rPr>
          <w:sz w:val="24"/>
          <w:szCs w:val="24"/>
        </w:rPr>
        <w:t xml:space="preserve">Tietoa vedenkulutuksesta kotitalouksissa löytyy esimerkiksi täältä: </w:t>
      </w:r>
      <w:hyperlink r:id="rId20" w:history="1">
        <w:r w:rsidR="00564375" w:rsidRPr="00564375">
          <w:rPr>
            <w:rStyle w:val="Hyperlinkki"/>
            <w:sz w:val="24"/>
            <w:szCs w:val="24"/>
          </w:rPr>
          <w:t>Motiva: vedenkulutus</w:t>
        </w:r>
      </w:hyperlink>
      <w:r w:rsidR="005A57E8">
        <w:rPr>
          <w:sz w:val="24"/>
          <w:szCs w:val="24"/>
        </w:rPr>
        <w:t xml:space="preserve"> ja </w:t>
      </w:r>
      <w:hyperlink r:id="rId21" w:history="1">
        <w:r w:rsidR="005A57E8" w:rsidRPr="005A57E8">
          <w:rPr>
            <w:rStyle w:val="Hyperlinkki"/>
            <w:sz w:val="24"/>
            <w:szCs w:val="24"/>
          </w:rPr>
          <w:t>Motiva: veden säästö</w:t>
        </w:r>
      </w:hyperlink>
    </w:p>
    <w:p w:rsidR="000D5044" w:rsidRDefault="000D5044" w:rsidP="0054657D">
      <w:pPr>
        <w:spacing w:after="0" w:line="360" w:lineRule="auto"/>
        <w:jc w:val="both"/>
        <w:rPr>
          <w:rStyle w:val="Hyperlinkki"/>
          <w:sz w:val="24"/>
          <w:szCs w:val="24"/>
        </w:rPr>
      </w:pPr>
    </w:p>
    <w:p w:rsidR="00320D68" w:rsidRDefault="000D5044" w:rsidP="0054657D">
      <w:pPr>
        <w:spacing w:after="0" w:line="360" w:lineRule="auto"/>
        <w:jc w:val="both"/>
        <w:rPr>
          <w:sz w:val="24"/>
          <w:szCs w:val="24"/>
        </w:rPr>
      </w:pPr>
      <w:r>
        <w:rPr>
          <w:sz w:val="24"/>
          <w:szCs w:val="24"/>
        </w:rPr>
        <w:t>7</w:t>
      </w:r>
      <w:r w:rsidR="00320D68">
        <w:rPr>
          <w:sz w:val="24"/>
          <w:szCs w:val="24"/>
        </w:rPr>
        <w:t>. VEDEN MAANTIETEELLINEN SIJAINTI</w:t>
      </w:r>
    </w:p>
    <w:p w:rsidR="00320D68" w:rsidRDefault="00320D68" w:rsidP="0054657D">
      <w:pPr>
        <w:spacing w:after="0" w:line="360" w:lineRule="auto"/>
        <w:jc w:val="both"/>
        <w:rPr>
          <w:sz w:val="24"/>
          <w:szCs w:val="24"/>
        </w:rPr>
      </w:pPr>
      <w:r>
        <w:rPr>
          <w:sz w:val="24"/>
          <w:szCs w:val="24"/>
        </w:rPr>
        <w:t xml:space="preserve">Tutkitaan, miten vesi on jakautunut maapallolle ja miten se vaikuttaa ihmisten elämään. Tarkastellaan, miten paljon vettä kulutetaan eri puolilla maapalloa. (Suomen kulutus </w:t>
      </w:r>
      <w:proofErr w:type="gramStart"/>
      <w:r>
        <w:rPr>
          <w:sz w:val="24"/>
          <w:szCs w:val="24"/>
        </w:rPr>
        <w:t>90-270</w:t>
      </w:r>
      <w:proofErr w:type="gramEnd"/>
      <w:r>
        <w:rPr>
          <w:sz w:val="24"/>
          <w:szCs w:val="24"/>
        </w:rPr>
        <w:t xml:space="preserve"> l/vrk)</w:t>
      </w:r>
    </w:p>
    <w:p w:rsidR="00320D68" w:rsidRDefault="00320D68" w:rsidP="0054657D">
      <w:pPr>
        <w:spacing w:after="0" w:line="360" w:lineRule="auto"/>
        <w:jc w:val="both"/>
        <w:rPr>
          <w:sz w:val="24"/>
          <w:szCs w:val="24"/>
        </w:rPr>
      </w:pPr>
    </w:p>
    <w:p w:rsidR="00320D68" w:rsidRDefault="00320D68" w:rsidP="0054657D">
      <w:pPr>
        <w:spacing w:after="0" w:line="360" w:lineRule="auto"/>
        <w:jc w:val="both"/>
        <w:rPr>
          <w:sz w:val="24"/>
          <w:szCs w:val="24"/>
        </w:rPr>
      </w:pPr>
      <w:r>
        <w:rPr>
          <w:sz w:val="24"/>
          <w:szCs w:val="24"/>
        </w:rPr>
        <w:t>Mahdollisia keskustelukysymyksiä:</w:t>
      </w:r>
    </w:p>
    <w:p w:rsidR="00320D68" w:rsidRDefault="00320D68" w:rsidP="00BD6C2C">
      <w:pPr>
        <w:pStyle w:val="Luettelokappale"/>
        <w:numPr>
          <w:ilvl w:val="0"/>
          <w:numId w:val="3"/>
        </w:numPr>
        <w:spacing w:after="0" w:line="360" w:lineRule="auto"/>
        <w:jc w:val="both"/>
        <w:rPr>
          <w:sz w:val="24"/>
          <w:szCs w:val="24"/>
        </w:rPr>
      </w:pPr>
      <w:r>
        <w:rPr>
          <w:sz w:val="24"/>
          <w:szCs w:val="24"/>
        </w:rPr>
        <w:t xml:space="preserve">Itä-Meren saastuminen </w:t>
      </w:r>
      <w:r w:rsidRPr="00320D68">
        <w:rPr>
          <w:sz w:val="24"/>
          <w:szCs w:val="24"/>
        </w:rPr>
        <w:sym w:font="Wingdings" w:char="F0E0"/>
      </w:r>
      <w:r>
        <w:rPr>
          <w:sz w:val="24"/>
          <w:szCs w:val="24"/>
        </w:rPr>
        <w:t xml:space="preserve"> rehevöityminen</w:t>
      </w:r>
    </w:p>
    <w:p w:rsidR="00320D68" w:rsidRDefault="00320D68" w:rsidP="00BD6C2C">
      <w:pPr>
        <w:pStyle w:val="Luettelokappale"/>
        <w:numPr>
          <w:ilvl w:val="0"/>
          <w:numId w:val="3"/>
        </w:numPr>
        <w:spacing w:after="0" w:line="360" w:lineRule="auto"/>
        <w:jc w:val="both"/>
        <w:rPr>
          <w:sz w:val="24"/>
          <w:szCs w:val="24"/>
        </w:rPr>
      </w:pPr>
      <w:r>
        <w:rPr>
          <w:sz w:val="24"/>
          <w:szCs w:val="24"/>
        </w:rPr>
        <w:t>Vesipakolaisuus</w:t>
      </w:r>
    </w:p>
    <w:p w:rsidR="005A57E8" w:rsidRPr="00630B02" w:rsidRDefault="00320D68" w:rsidP="008147EE">
      <w:pPr>
        <w:pStyle w:val="Luettelokappale"/>
        <w:numPr>
          <w:ilvl w:val="0"/>
          <w:numId w:val="3"/>
        </w:numPr>
        <w:spacing w:after="0" w:line="360" w:lineRule="auto"/>
        <w:jc w:val="both"/>
        <w:rPr>
          <w:sz w:val="24"/>
          <w:szCs w:val="24"/>
        </w:rPr>
      </w:pPr>
      <w:r w:rsidRPr="00320D68">
        <w:rPr>
          <w:sz w:val="24"/>
          <w:szCs w:val="24"/>
        </w:rPr>
        <w:t xml:space="preserve">Mihin </w:t>
      </w:r>
      <w:r w:rsidR="00BD6C2C">
        <w:rPr>
          <w:sz w:val="24"/>
          <w:szCs w:val="24"/>
        </w:rPr>
        <w:t xml:space="preserve">makeaa vettä kuluu? </w:t>
      </w:r>
      <w:r w:rsidR="00564375" w:rsidRPr="00BD6C2C">
        <w:rPr>
          <w:sz w:val="24"/>
          <w:szCs w:val="24"/>
        </w:rPr>
        <w:t xml:space="preserve">Esimerkiksi Suomen </w:t>
      </w:r>
      <w:hyperlink r:id="rId22" w:history="1">
        <w:r w:rsidR="00564375" w:rsidRPr="00BD6C2C">
          <w:rPr>
            <w:rStyle w:val="Hyperlinkki"/>
            <w:sz w:val="24"/>
            <w:szCs w:val="24"/>
          </w:rPr>
          <w:t>YK-liiton</w:t>
        </w:r>
      </w:hyperlink>
      <w:r w:rsidR="00564375" w:rsidRPr="00BD6C2C">
        <w:rPr>
          <w:sz w:val="24"/>
          <w:szCs w:val="24"/>
        </w:rPr>
        <w:t xml:space="preserve"> Internet-sivuilta löytyy runsaasti tietoa vedestä.</w:t>
      </w:r>
    </w:p>
    <w:p w:rsidR="00630B02" w:rsidRDefault="00630B02">
      <w:pPr>
        <w:rPr>
          <w:color w:val="FF6600"/>
          <w:sz w:val="40"/>
          <w:szCs w:val="40"/>
        </w:rPr>
      </w:pPr>
      <w:r>
        <w:rPr>
          <w:color w:val="FF6600"/>
          <w:sz w:val="40"/>
          <w:szCs w:val="40"/>
        </w:rPr>
        <w:br w:type="page"/>
      </w:r>
    </w:p>
    <w:p w:rsidR="005A57E8" w:rsidRPr="00BD6C2C" w:rsidRDefault="00CC50BD" w:rsidP="007E51B3">
      <w:pPr>
        <w:spacing w:line="360" w:lineRule="auto"/>
        <w:jc w:val="both"/>
        <w:rPr>
          <w:color w:val="FF6600"/>
          <w:sz w:val="40"/>
          <w:szCs w:val="40"/>
        </w:rPr>
      </w:pPr>
      <w:r w:rsidRPr="00BD6C2C">
        <w:rPr>
          <w:noProof/>
          <w:color w:val="FF6600"/>
          <w:sz w:val="40"/>
          <w:szCs w:val="40"/>
          <w:lang w:eastAsia="fi-FI"/>
        </w:rPr>
        <w:drawing>
          <wp:anchor distT="0" distB="0" distL="114300" distR="114300" simplePos="0" relativeHeight="251658240" behindDoc="0" locked="0" layoutInCell="1" allowOverlap="1" wp14:anchorId="0CE50EA9" wp14:editId="4A70294F">
            <wp:simplePos x="0" y="0"/>
            <wp:positionH relativeFrom="margin">
              <wp:align>left</wp:align>
            </wp:positionH>
            <wp:positionV relativeFrom="paragraph">
              <wp:posOffset>76200</wp:posOffset>
            </wp:positionV>
            <wp:extent cx="1687195" cy="1266825"/>
            <wp:effectExtent l="0" t="0" r="8255" b="9525"/>
            <wp:wrapSquare wrapText="bothSides"/>
            <wp:docPr id="1" name="Kuva 1" descr="C:\Users\Jauhiainen\Downloads\jeans-128688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uhiainen\Downloads\jeans-1286886_128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8719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7E8" w:rsidRPr="00BD6C2C">
        <w:rPr>
          <w:color w:val="FF6600"/>
          <w:sz w:val="40"/>
          <w:szCs w:val="40"/>
        </w:rPr>
        <w:t>VAATTEET</w:t>
      </w:r>
      <w:r w:rsidRPr="00BD6C2C">
        <w:rPr>
          <w:color w:val="FF6600"/>
          <w:sz w:val="40"/>
          <w:szCs w:val="40"/>
        </w:rPr>
        <w:t xml:space="preserve"> </w:t>
      </w:r>
    </w:p>
    <w:p w:rsidR="00CC50BD" w:rsidRDefault="005A57E8" w:rsidP="007E51B3">
      <w:pPr>
        <w:spacing w:line="360" w:lineRule="auto"/>
        <w:jc w:val="both"/>
        <w:rPr>
          <w:color w:val="0D0D0D" w:themeColor="text1" w:themeTint="F2"/>
          <w:sz w:val="24"/>
          <w:szCs w:val="24"/>
        </w:rPr>
      </w:pPr>
      <w:r>
        <w:rPr>
          <w:color w:val="0D0D0D" w:themeColor="text1" w:themeTint="F2"/>
          <w:sz w:val="24"/>
          <w:szCs w:val="24"/>
        </w:rPr>
        <w:t>Vaat</w:t>
      </w:r>
      <w:r w:rsidR="00302245">
        <w:rPr>
          <w:color w:val="0D0D0D" w:themeColor="text1" w:themeTint="F2"/>
          <w:sz w:val="24"/>
          <w:szCs w:val="24"/>
        </w:rPr>
        <w:t>t</w:t>
      </w:r>
      <w:r>
        <w:rPr>
          <w:color w:val="0D0D0D" w:themeColor="text1" w:themeTint="F2"/>
          <w:sz w:val="24"/>
          <w:szCs w:val="24"/>
        </w:rPr>
        <w:t>e</w:t>
      </w:r>
      <w:r w:rsidR="00302245">
        <w:rPr>
          <w:color w:val="0D0D0D" w:themeColor="text1" w:themeTint="F2"/>
          <w:sz w:val="24"/>
          <w:szCs w:val="24"/>
        </w:rPr>
        <w:t>et</w:t>
      </w:r>
      <w:r>
        <w:rPr>
          <w:color w:val="0D0D0D" w:themeColor="text1" w:themeTint="F2"/>
          <w:sz w:val="24"/>
          <w:szCs w:val="24"/>
        </w:rPr>
        <w:t>-teeman aikana on tarkoituksena oppia vaa</w:t>
      </w:r>
      <w:r w:rsidR="00BD6C2C">
        <w:rPr>
          <w:color w:val="0D0D0D" w:themeColor="text1" w:themeTint="F2"/>
          <w:sz w:val="24"/>
          <w:szCs w:val="24"/>
        </w:rPr>
        <w:t>t</w:t>
      </w:r>
      <w:r>
        <w:rPr>
          <w:color w:val="0D0D0D" w:themeColor="text1" w:themeTint="F2"/>
          <w:sz w:val="24"/>
          <w:szCs w:val="24"/>
        </w:rPr>
        <w:t xml:space="preserve">teiden valmistuksesta, tuotantotavoista, alkuperästä ja vaatteiden kierrätyksestä. </w:t>
      </w:r>
    </w:p>
    <w:p w:rsidR="005A57E8" w:rsidRDefault="005A57E8" w:rsidP="007E51B3">
      <w:pPr>
        <w:spacing w:line="360" w:lineRule="auto"/>
        <w:jc w:val="both"/>
        <w:rPr>
          <w:color w:val="0D0D0D" w:themeColor="text1" w:themeTint="F2"/>
          <w:sz w:val="24"/>
          <w:szCs w:val="24"/>
        </w:rPr>
      </w:pPr>
      <w:r>
        <w:rPr>
          <w:color w:val="0D0D0D" w:themeColor="text1" w:themeTint="F2"/>
          <w:sz w:val="24"/>
          <w:szCs w:val="24"/>
        </w:rPr>
        <w:t>1. VAATTEIDEN ALKUPERÄMAA</w:t>
      </w:r>
      <w:r w:rsidR="002B469A">
        <w:rPr>
          <w:color w:val="0D0D0D" w:themeColor="text1" w:themeTint="F2"/>
          <w:sz w:val="24"/>
          <w:szCs w:val="24"/>
        </w:rPr>
        <w:t xml:space="preserve"> JA VAATTEIDEN VALMISTUS</w:t>
      </w:r>
    </w:p>
    <w:p w:rsidR="00BD6C2C" w:rsidRDefault="005A57E8" w:rsidP="007E51B3">
      <w:pPr>
        <w:spacing w:line="360" w:lineRule="auto"/>
        <w:jc w:val="both"/>
        <w:rPr>
          <w:color w:val="0D0D0D" w:themeColor="text1" w:themeTint="F2"/>
          <w:sz w:val="24"/>
          <w:szCs w:val="24"/>
        </w:rPr>
      </w:pPr>
      <w:r>
        <w:rPr>
          <w:color w:val="0D0D0D" w:themeColor="text1" w:themeTint="F2"/>
          <w:sz w:val="24"/>
          <w:szCs w:val="24"/>
        </w:rPr>
        <w:t>Oppilaita pyydetään tuomaan oppitunnille Suomesta ostettuja vaatteit</w:t>
      </w:r>
      <w:r w:rsidR="00302245">
        <w:rPr>
          <w:color w:val="0D0D0D" w:themeColor="text1" w:themeTint="F2"/>
          <w:sz w:val="24"/>
          <w:szCs w:val="24"/>
        </w:rPr>
        <w:t>a, joko omia tai muiden perheen</w:t>
      </w:r>
      <w:r>
        <w:rPr>
          <w:color w:val="0D0D0D" w:themeColor="text1" w:themeTint="F2"/>
          <w:sz w:val="24"/>
          <w:szCs w:val="24"/>
        </w:rPr>
        <w:t xml:space="preserve">jäsenten vaatteita. Tehtävän alussa oppilaat jaetaan 4-5 ryhmään. </w:t>
      </w:r>
      <w:proofErr w:type="gramStart"/>
      <w:r w:rsidR="00240414">
        <w:rPr>
          <w:color w:val="0D0D0D" w:themeColor="text1" w:themeTint="F2"/>
          <w:sz w:val="24"/>
          <w:szCs w:val="24"/>
        </w:rPr>
        <w:t>Ryhmissä oppilaiden tehtävänä on koettaa arvata, missä maassa vaatteet on valmistettu.</w:t>
      </w:r>
      <w:proofErr w:type="gramEnd"/>
      <w:r w:rsidR="00240414">
        <w:rPr>
          <w:color w:val="0D0D0D" w:themeColor="text1" w:themeTint="F2"/>
          <w:sz w:val="24"/>
          <w:szCs w:val="24"/>
        </w:rPr>
        <w:t xml:space="preserve"> Arvuuttelun jälkeen katsotaan oikeat vastaukset vaatteiden merkinnöistä. Luokassa selvitetään, esiintyikö joku maa muita useammin. Voidaan etsiä yhdessä esimerkiksi kartastosta tai Google </w:t>
      </w:r>
      <w:proofErr w:type="spellStart"/>
      <w:r w:rsidR="00240414">
        <w:rPr>
          <w:color w:val="0D0D0D" w:themeColor="text1" w:themeTint="F2"/>
          <w:sz w:val="24"/>
          <w:szCs w:val="24"/>
        </w:rPr>
        <w:t>Mapsista</w:t>
      </w:r>
      <w:proofErr w:type="spellEnd"/>
      <w:r w:rsidR="00452497">
        <w:rPr>
          <w:color w:val="0D0D0D" w:themeColor="text1" w:themeTint="F2"/>
          <w:sz w:val="24"/>
          <w:szCs w:val="24"/>
        </w:rPr>
        <w:t>, minne päin maailmaa suurimmat vaatteiden valmistusmaat sijoittuvat.</w:t>
      </w:r>
    </w:p>
    <w:p w:rsidR="005A57E8" w:rsidRPr="00BD6C2C" w:rsidRDefault="00452497" w:rsidP="007E51B3">
      <w:pPr>
        <w:spacing w:line="360" w:lineRule="auto"/>
        <w:jc w:val="both"/>
        <w:rPr>
          <w:color w:val="0D0D0D" w:themeColor="text1" w:themeTint="F2"/>
          <w:sz w:val="24"/>
          <w:szCs w:val="24"/>
        </w:rPr>
      </w:pPr>
      <w:r w:rsidRPr="00BD6C2C">
        <w:rPr>
          <w:color w:val="FF6600"/>
          <w:sz w:val="24"/>
          <w:szCs w:val="24"/>
        </w:rPr>
        <w:t xml:space="preserve">Tavoitteena on, että oppilaat ymmärtäisivät, kuinka </w:t>
      </w:r>
      <w:r w:rsidR="00BD6C2C">
        <w:rPr>
          <w:color w:val="FF6600"/>
          <w:sz w:val="24"/>
          <w:szCs w:val="24"/>
        </w:rPr>
        <w:t>pieni määrä</w:t>
      </w:r>
      <w:r w:rsidRPr="00BD6C2C">
        <w:rPr>
          <w:color w:val="FF6600"/>
          <w:sz w:val="24"/>
          <w:szCs w:val="24"/>
        </w:rPr>
        <w:t xml:space="preserve"> suurissa vaateliikkeissä myytävistä vaatteista todellisuudessa valmistetaan Suomessa.</w:t>
      </w:r>
      <w:r w:rsidR="00240414" w:rsidRPr="00BD6C2C">
        <w:rPr>
          <w:color w:val="FF6600"/>
          <w:sz w:val="24"/>
          <w:szCs w:val="24"/>
        </w:rPr>
        <w:t xml:space="preserve"> </w:t>
      </w:r>
      <w:r w:rsidRPr="00BD6C2C">
        <w:rPr>
          <w:color w:val="FF6600"/>
          <w:sz w:val="24"/>
          <w:szCs w:val="24"/>
        </w:rPr>
        <w:t xml:space="preserve"> Voidaan tutustua suomalaisiin vaatemerkkeihin ja selvittää, missä päin maailmaan kyseisten merkkien vaatteet on valmistettu</w:t>
      </w:r>
      <w:r>
        <w:rPr>
          <w:color w:val="CC00FF"/>
          <w:sz w:val="24"/>
          <w:szCs w:val="24"/>
        </w:rPr>
        <w:t xml:space="preserve">. </w:t>
      </w:r>
    </w:p>
    <w:p w:rsidR="00452497" w:rsidRDefault="00452497" w:rsidP="007E51B3">
      <w:pPr>
        <w:spacing w:line="360" w:lineRule="auto"/>
        <w:jc w:val="both"/>
        <w:rPr>
          <w:color w:val="0D0D0D" w:themeColor="text1" w:themeTint="F2"/>
          <w:sz w:val="24"/>
          <w:szCs w:val="24"/>
        </w:rPr>
      </w:pPr>
      <w:r>
        <w:rPr>
          <w:color w:val="0D0D0D" w:themeColor="text1" w:themeTint="F2"/>
          <w:sz w:val="24"/>
          <w:szCs w:val="24"/>
        </w:rPr>
        <w:t>Seuraavaksi tutkitaan, mistä materiaaleista vaatteet on valmistettu. Tutustutaan, miten ja mistä vaatteissa käytetyt materiaalit on hankittu, esim. puuvilla, villa. Lisäksi pohditaan, miten vaatteiden valmistus ja kulutus on ajan kuluessa muuttunut</w:t>
      </w:r>
      <w:r w:rsidR="00302245">
        <w:rPr>
          <w:color w:val="0D0D0D" w:themeColor="text1" w:themeTint="F2"/>
          <w:sz w:val="24"/>
          <w:szCs w:val="24"/>
        </w:rPr>
        <w:t>.</w:t>
      </w:r>
    </w:p>
    <w:p w:rsidR="002B469A" w:rsidRDefault="002B469A" w:rsidP="007E51B3">
      <w:pPr>
        <w:spacing w:line="360" w:lineRule="auto"/>
        <w:jc w:val="both"/>
        <w:rPr>
          <w:color w:val="0D0D0D" w:themeColor="text1" w:themeTint="F2"/>
          <w:sz w:val="24"/>
          <w:szCs w:val="24"/>
        </w:rPr>
      </w:pPr>
      <w:r>
        <w:rPr>
          <w:color w:val="0D0D0D" w:themeColor="text1" w:themeTint="F2"/>
          <w:sz w:val="24"/>
          <w:szCs w:val="24"/>
        </w:rPr>
        <w:t xml:space="preserve">Tietoa vaatteiden valmistuksesta ja materiaaleista löytyy esimerkiksi </w:t>
      </w:r>
      <w:hyperlink r:id="rId24" w:history="1">
        <w:r w:rsidRPr="002B469A">
          <w:rPr>
            <w:rStyle w:val="Hyperlinkki"/>
            <w:sz w:val="24"/>
            <w:szCs w:val="24"/>
            <w14:textFill>
              <w14:solidFill>
                <w14:srgbClr w14:val="0000FF">
                  <w14:lumMod w14:val="95000"/>
                  <w14:lumOff w14:val="5000"/>
                </w14:srgbClr>
              </w14:solidFill>
            </w14:textFill>
          </w:rPr>
          <w:t>Vaatteen elinkaari -sivustolta</w:t>
        </w:r>
      </w:hyperlink>
      <w:r>
        <w:rPr>
          <w:color w:val="0D0D0D" w:themeColor="text1" w:themeTint="F2"/>
          <w:sz w:val="24"/>
          <w:szCs w:val="24"/>
        </w:rPr>
        <w:t>.</w:t>
      </w:r>
    </w:p>
    <w:p w:rsidR="008307EF" w:rsidRPr="00BD6C2C" w:rsidRDefault="00452497" w:rsidP="008147EE">
      <w:pPr>
        <w:spacing w:after="0" w:line="360" w:lineRule="auto"/>
        <w:jc w:val="both"/>
        <w:rPr>
          <w:color w:val="FF6600"/>
          <w:sz w:val="24"/>
          <w:szCs w:val="24"/>
        </w:rPr>
      </w:pPr>
      <w:r w:rsidRPr="00BD6C2C">
        <w:rPr>
          <w:color w:val="FF6600"/>
          <w:sz w:val="24"/>
          <w:szCs w:val="24"/>
        </w:rPr>
        <w:t>Tarkoituksena on oivaltaa, että ennen vaatteet tehdään nyk</w:t>
      </w:r>
      <w:r w:rsidR="00302245">
        <w:rPr>
          <w:color w:val="FF6600"/>
          <w:sz w:val="24"/>
          <w:szCs w:val="24"/>
        </w:rPr>
        <w:t>yään useammin koneellisesti kuin</w:t>
      </w:r>
      <w:r w:rsidRPr="00BD6C2C">
        <w:rPr>
          <w:color w:val="FF6600"/>
          <w:sz w:val="24"/>
          <w:szCs w:val="24"/>
        </w:rPr>
        <w:t xml:space="preserve"> käsin. Ennen vaatteita korjattiin ja paikattiin enemmän ja kierrätettiin esim. sisarukselta toiselle, kunnes vaatteet kuluivat puhki ja vaatteen käyttöikä tuli päähänsä. Nykyä</w:t>
      </w:r>
      <w:r w:rsidR="008307EF" w:rsidRPr="00BD6C2C">
        <w:rPr>
          <w:color w:val="FF6600"/>
          <w:sz w:val="24"/>
          <w:szCs w:val="24"/>
        </w:rPr>
        <w:t>än vaatteiden suhteen saatetaan</w:t>
      </w:r>
      <w:r w:rsidRPr="00BD6C2C">
        <w:rPr>
          <w:color w:val="FF6600"/>
          <w:sz w:val="24"/>
          <w:szCs w:val="24"/>
        </w:rPr>
        <w:t xml:space="preserve"> seurata muotia ja vaatteita heitetään pois, jos ne eivät enää miellytä tai ne hajoavat</w:t>
      </w:r>
      <w:r w:rsidR="00302245">
        <w:rPr>
          <w:color w:val="FF6600"/>
          <w:sz w:val="24"/>
          <w:szCs w:val="24"/>
        </w:rPr>
        <w:t xml:space="preserve"> niin, että korjaaminen olisi mahdollista</w:t>
      </w:r>
      <w:r w:rsidRPr="00BD6C2C">
        <w:rPr>
          <w:color w:val="FF6600"/>
          <w:sz w:val="24"/>
          <w:szCs w:val="24"/>
        </w:rPr>
        <w:t>.</w:t>
      </w:r>
      <w:r w:rsidR="00D6110F" w:rsidRPr="00D6110F">
        <w:rPr>
          <w:color w:val="FF9933"/>
          <w:sz w:val="24"/>
          <w:szCs w:val="24"/>
        </w:rPr>
        <w:t xml:space="preserve"> </w:t>
      </w:r>
    </w:p>
    <w:p w:rsidR="00564375" w:rsidRPr="008D7C96" w:rsidRDefault="00564375" w:rsidP="002B469A">
      <w:pPr>
        <w:spacing w:after="0" w:line="360" w:lineRule="auto"/>
        <w:jc w:val="both"/>
        <w:rPr>
          <w:sz w:val="24"/>
          <w:szCs w:val="24"/>
        </w:rPr>
      </w:pPr>
    </w:p>
    <w:p w:rsidR="008D7C96" w:rsidRDefault="008307EF" w:rsidP="007E51B3">
      <w:pPr>
        <w:spacing w:line="360" w:lineRule="auto"/>
        <w:jc w:val="both"/>
        <w:rPr>
          <w:sz w:val="24"/>
          <w:szCs w:val="24"/>
        </w:rPr>
      </w:pPr>
      <w:r>
        <w:rPr>
          <w:sz w:val="24"/>
          <w:szCs w:val="24"/>
        </w:rPr>
        <w:t>2. VAATTEIDEN KIERRÄTYS</w:t>
      </w:r>
    </w:p>
    <w:p w:rsidR="008307EF" w:rsidRDefault="008307EF" w:rsidP="007E51B3">
      <w:pPr>
        <w:spacing w:line="360" w:lineRule="auto"/>
        <w:jc w:val="both"/>
        <w:rPr>
          <w:sz w:val="24"/>
          <w:szCs w:val="24"/>
        </w:rPr>
      </w:pPr>
      <w:r>
        <w:rPr>
          <w:sz w:val="24"/>
          <w:szCs w:val="24"/>
        </w:rPr>
        <w:t>Vaatteiden kierrätys -aiheen alussa oppila</w:t>
      </w:r>
      <w:r w:rsidR="00E666AD">
        <w:rPr>
          <w:sz w:val="24"/>
          <w:szCs w:val="24"/>
        </w:rPr>
        <w:t>at saavat kertoa omia ajatuksiaan</w:t>
      </w:r>
      <w:r>
        <w:rPr>
          <w:sz w:val="24"/>
          <w:szCs w:val="24"/>
        </w:rPr>
        <w:t xml:space="preserve"> siitä, miksi vaatteiden kierrätys on tarpeellista. Oppilaat pohtivat myös sitä, kierrätetäänkö omassa kodissa vaatteita tai käytetäänkö kierrätettyjä vaatteita ja voisiko näin kenties tehdä. </w:t>
      </w:r>
    </w:p>
    <w:p w:rsidR="008307EF" w:rsidRDefault="00627096" w:rsidP="007E51B3">
      <w:pPr>
        <w:spacing w:line="360" w:lineRule="auto"/>
        <w:jc w:val="both"/>
        <w:rPr>
          <w:sz w:val="24"/>
          <w:szCs w:val="24"/>
        </w:rPr>
      </w:pPr>
      <w:r>
        <w:rPr>
          <w:sz w:val="24"/>
          <w:szCs w:val="24"/>
        </w:rPr>
        <w:t xml:space="preserve">Oppilaat tutkivat, mitä kierrätetyille vaatteille tapahtuu. Tietoa löytyy esim. seuraavasta </w:t>
      </w:r>
      <w:proofErr w:type="spellStart"/>
      <w:r>
        <w:rPr>
          <w:sz w:val="24"/>
          <w:szCs w:val="24"/>
        </w:rPr>
        <w:t>YLE:n</w:t>
      </w:r>
      <w:proofErr w:type="spellEnd"/>
      <w:r>
        <w:rPr>
          <w:sz w:val="24"/>
          <w:szCs w:val="24"/>
        </w:rPr>
        <w:t xml:space="preserve"> uutisesta: </w:t>
      </w:r>
      <w:hyperlink r:id="rId25" w:history="1">
        <w:r w:rsidRPr="00627096">
          <w:rPr>
            <w:rStyle w:val="Hyperlinkki"/>
            <w:sz w:val="24"/>
            <w:szCs w:val="24"/>
          </w:rPr>
          <w:t>Mihin vaate- ja tavara-apu päätyy?</w:t>
        </w:r>
      </w:hyperlink>
    </w:p>
    <w:p w:rsidR="00627096" w:rsidRDefault="00627096" w:rsidP="007E51B3">
      <w:pPr>
        <w:spacing w:line="360" w:lineRule="auto"/>
        <w:jc w:val="both"/>
        <w:rPr>
          <w:sz w:val="24"/>
          <w:szCs w:val="24"/>
        </w:rPr>
      </w:pPr>
      <w:r>
        <w:rPr>
          <w:sz w:val="24"/>
          <w:szCs w:val="24"/>
        </w:rPr>
        <w:t>3. VAATTEIDEN TUUNAUS</w:t>
      </w:r>
      <w:r w:rsidR="002D00CD">
        <w:rPr>
          <w:sz w:val="24"/>
          <w:szCs w:val="24"/>
        </w:rPr>
        <w:t xml:space="preserve"> JA KIRPPUTORI</w:t>
      </w:r>
    </w:p>
    <w:p w:rsidR="002D00CD" w:rsidRDefault="00627096" w:rsidP="007E51B3">
      <w:pPr>
        <w:spacing w:line="360" w:lineRule="auto"/>
        <w:jc w:val="both"/>
        <w:rPr>
          <w:sz w:val="24"/>
          <w:szCs w:val="24"/>
        </w:rPr>
      </w:pPr>
      <w:r>
        <w:rPr>
          <w:sz w:val="24"/>
          <w:szCs w:val="24"/>
        </w:rPr>
        <w:t xml:space="preserve">Vaatteiden tuunaus </w:t>
      </w:r>
      <w:r w:rsidR="002D00CD">
        <w:rPr>
          <w:sz w:val="24"/>
          <w:szCs w:val="24"/>
        </w:rPr>
        <w:t>-</w:t>
      </w:r>
      <w:r>
        <w:rPr>
          <w:sz w:val="24"/>
          <w:szCs w:val="24"/>
        </w:rPr>
        <w:t xml:space="preserve">oppitunnin ideana on korjata ja </w:t>
      </w:r>
      <w:proofErr w:type="spellStart"/>
      <w:r>
        <w:rPr>
          <w:sz w:val="24"/>
          <w:szCs w:val="24"/>
        </w:rPr>
        <w:t>tuunata</w:t>
      </w:r>
      <w:proofErr w:type="spellEnd"/>
      <w:r>
        <w:rPr>
          <w:sz w:val="24"/>
          <w:szCs w:val="24"/>
        </w:rPr>
        <w:t xml:space="preserve"> vaatteita eli siis käytännössä pidentää vaatteen käyttöikää tai tehdä vaatteesta persoonallinen. </w:t>
      </w:r>
      <w:r w:rsidR="002D00CD">
        <w:rPr>
          <w:sz w:val="24"/>
          <w:szCs w:val="24"/>
        </w:rPr>
        <w:t xml:space="preserve">Voidaan korjata ja </w:t>
      </w:r>
      <w:proofErr w:type="spellStart"/>
      <w:r w:rsidR="002D00CD">
        <w:rPr>
          <w:sz w:val="24"/>
          <w:szCs w:val="24"/>
        </w:rPr>
        <w:t>tuunata</w:t>
      </w:r>
      <w:proofErr w:type="spellEnd"/>
      <w:r w:rsidR="002D00CD">
        <w:rPr>
          <w:sz w:val="24"/>
          <w:szCs w:val="24"/>
        </w:rPr>
        <w:t xml:space="preserve"> kotoa saatuja (lupa vanhemmilta!) vaatteita ja kirpputorilta tätä tarkoitusta varten hankittuja vaatteita. Vaatteista voidaan tehdä esim. näyttely koululle tai muualle. Luokka voi järjestää oman</w:t>
      </w:r>
      <w:r w:rsidR="00E666AD">
        <w:rPr>
          <w:sz w:val="24"/>
          <w:szCs w:val="24"/>
        </w:rPr>
        <w:t xml:space="preserve"> </w:t>
      </w:r>
      <w:r w:rsidR="002D00CD">
        <w:rPr>
          <w:sz w:val="24"/>
          <w:szCs w:val="24"/>
        </w:rPr>
        <w:t xml:space="preserve">kirpputorin, jonka tuotto käytetään luokan yhteiseen hyvään. </w:t>
      </w:r>
    </w:p>
    <w:p w:rsidR="00E31E6D" w:rsidRPr="00D6110F" w:rsidRDefault="002D00CD" w:rsidP="008147EE">
      <w:pPr>
        <w:spacing w:line="360" w:lineRule="auto"/>
        <w:jc w:val="both"/>
        <w:rPr>
          <w:color w:val="FF6600"/>
          <w:sz w:val="24"/>
          <w:szCs w:val="24"/>
        </w:rPr>
      </w:pPr>
      <w:r w:rsidRPr="00D6110F">
        <w:rPr>
          <w:color w:val="FF6600"/>
          <w:sz w:val="24"/>
          <w:szCs w:val="24"/>
        </w:rPr>
        <w:t>Vaatteiden tuunauksessa oppimiskokonaisuuteen saadaan yhdistettyä käsityötä</w:t>
      </w:r>
      <w:r w:rsidR="00D6110F" w:rsidRPr="00D6110F">
        <w:rPr>
          <w:color w:val="FF6600"/>
          <w:sz w:val="24"/>
          <w:szCs w:val="24"/>
        </w:rPr>
        <w:t>.</w:t>
      </w:r>
    </w:p>
    <w:p w:rsidR="00630B02" w:rsidRDefault="00630B02">
      <w:pPr>
        <w:rPr>
          <w:color w:val="538135" w:themeColor="accent6" w:themeShade="BF"/>
          <w:sz w:val="40"/>
          <w:szCs w:val="24"/>
        </w:rPr>
      </w:pPr>
      <w:r>
        <w:rPr>
          <w:color w:val="538135" w:themeColor="accent6" w:themeShade="BF"/>
          <w:sz w:val="40"/>
          <w:szCs w:val="24"/>
        </w:rPr>
        <w:br w:type="page"/>
      </w:r>
    </w:p>
    <w:p w:rsidR="00621E79" w:rsidRPr="00621E79" w:rsidRDefault="00621E79" w:rsidP="008147EE">
      <w:pPr>
        <w:spacing w:line="360" w:lineRule="auto"/>
        <w:jc w:val="both"/>
        <w:rPr>
          <w:color w:val="538135" w:themeColor="accent6" w:themeShade="BF"/>
          <w:sz w:val="40"/>
          <w:szCs w:val="24"/>
        </w:rPr>
      </w:pPr>
      <w:r>
        <w:rPr>
          <w:noProof/>
          <w:color w:val="70AD47" w:themeColor="accent6"/>
          <w:sz w:val="40"/>
          <w:szCs w:val="24"/>
          <w:lang w:eastAsia="fi-FI"/>
        </w:rPr>
        <w:drawing>
          <wp:anchor distT="0" distB="0" distL="114300" distR="114300" simplePos="0" relativeHeight="251664384" behindDoc="0" locked="0" layoutInCell="1" allowOverlap="1" wp14:anchorId="09D168B4" wp14:editId="41AA7BAF">
            <wp:simplePos x="0" y="0"/>
            <wp:positionH relativeFrom="column">
              <wp:posOffset>-4445</wp:posOffset>
            </wp:positionH>
            <wp:positionV relativeFrom="paragraph">
              <wp:posOffset>94663</wp:posOffset>
            </wp:positionV>
            <wp:extent cx="1845945" cy="1159510"/>
            <wp:effectExtent l="0" t="0" r="1905" b="254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ateboard-1030929_64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45945" cy="1159510"/>
                    </a:xfrm>
                    <a:prstGeom prst="rect">
                      <a:avLst/>
                    </a:prstGeom>
                  </pic:spPr>
                </pic:pic>
              </a:graphicData>
            </a:graphic>
            <wp14:sizeRelH relativeFrom="margin">
              <wp14:pctWidth>0</wp14:pctWidth>
            </wp14:sizeRelH>
            <wp14:sizeRelV relativeFrom="margin">
              <wp14:pctHeight>0</wp14:pctHeight>
            </wp14:sizeRelV>
          </wp:anchor>
        </w:drawing>
      </w:r>
      <w:r w:rsidRPr="00621E79">
        <w:rPr>
          <w:color w:val="538135" w:themeColor="accent6" w:themeShade="BF"/>
          <w:sz w:val="40"/>
          <w:szCs w:val="24"/>
        </w:rPr>
        <w:t>PENA JA LIIKUNTA</w:t>
      </w:r>
    </w:p>
    <w:p w:rsidR="00621E79" w:rsidRDefault="00621E79" w:rsidP="00302245">
      <w:pPr>
        <w:spacing w:line="360" w:lineRule="auto"/>
      </w:pPr>
      <w:r w:rsidRPr="00621E79">
        <w:t xml:space="preserve">Tutustukaa vielä </w:t>
      </w:r>
      <w:r w:rsidR="00302245">
        <w:t>kaikkiin kolmeen Penasta kertovaan</w:t>
      </w:r>
      <w:r w:rsidRPr="00621E79">
        <w:t xml:space="preserve"> </w:t>
      </w:r>
      <w:r w:rsidR="00302245">
        <w:t>tarinaan</w:t>
      </w:r>
      <w:r w:rsidRPr="00621E79">
        <w:t xml:space="preserve"> ja etsikää hyviä ja huonoja valintoja Penan liikuntatottumuksista.</w:t>
      </w:r>
    </w:p>
    <w:p w:rsidR="00621E79" w:rsidRPr="00621E79" w:rsidRDefault="00621E79" w:rsidP="00621E79">
      <w:pPr>
        <w:rPr>
          <w:color w:val="538135" w:themeColor="accent6" w:themeShade="BF"/>
        </w:rPr>
      </w:pPr>
    </w:p>
    <w:p w:rsidR="00621E79" w:rsidRPr="00621E79" w:rsidRDefault="00621E79" w:rsidP="00621E79">
      <w:pPr>
        <w:spacing w:line="360" w:lineRule="auto"/>
        <w:jc w:val="both"/>
        <w:rPr>
          <w:color w:val="538135" w:themeColor="accent6" w:themeShade="BF"/>
          <w:sz w:val="24"/>
          <w:szCs w:val="24"/>
        </w:rPr>
      </w:pPr>
      <w:r w:rsidRPr="00621E79">
        <w:rPr>
          <w:color w:val="538135" w:themeColor="accent6" w:themeShade="BF"/>
          <w:sz w:val="24"/>
          <w:szCs w:val="24"/>
        </w:rPr>
        <w:t xml:space="preserve">Tässä vaiheessa </w:t>
      </w:r>
      <w:r w:rsidR="00302245">
        <w:rPr>
          <w:color w:val="538135" w:themeColor="accent6" w:themeShade="BF"/>
          <w:sz w:val="24"/>
          <w:szCs w:val="24"/>
        </w:rPr>
        <w:t>kannattaa rakentaa perusta</w:t>
      </w:r>
      <w:r w:rsidRPr="00621E79">
        <w:rPr>
          <w:color w:val="538135" w:themeColor="accent6" w:themeShade="BF"/>
          <w:sz w:val="24"/>
          <w:szCs w:val="24"/>
        </w:rPr>
        <w:t xml:space="preserve"> energian säilymislain ymmärtämiselle: Kun Pena syö, hän saa ruoasta energiaa. Kun Pena esimerkiksi skeittaa skeittilaudalla kouluun, Penan lihasten kemiallinen energia muuttuu liike- ja lämpöenergiaksi. </w:t>
      </w:r>
    </w:p>
    <w:p w:rsidR="00621E79" w:rsidRDefault="00621E79" w:rsidP="00621E79">
      <w:pPr>
        <w:spacing w:line="360" w:lineRule="auto"/>
        <w:jc w:val="center"/>
        <w:rPr>
          <w:color w:val="C00000"/>
          <w:sz w:val="24"/>
          <w:szCs w:val="24"/>
        </w:rPr>
      </w:pPr>
      <w:r>
        <w:rPr>
          <w:noProof/>
          <w:color w:val="C00000"/>
          <w:sz w:val="24"/>
          <w:szCs w:val="24"/>
          <w:lang w:eastAsia="fi-FI"/>
        </w:rPr>
        <mc:AlternateContent>
          <mc:Choice Requires="wps">
            <w:drawing>
              <wp:anchor distT="0" distB="0" distL="114300" distR="114300" simplePos="0" relativeHeight="251662336" behindDoc="0" locked="0" layoutInCell="1" allowOverlap="1" wp14:anchorId="125EBEF8" wp14:editId="57D0DBA0">
                <wp:simplePos x="0" y="0"/>
                <wp:positionH relativeFrom="column">
                  <wp:posOffset>2729182</wp:posOffset>
                </wp:positionH>
                <wp:positionV relativeFrom="paragraph">
                  <wp:posOffset>329565</wp:posOffset>
                </wp:positionV>
                <wp:extent cx="655487" cy="267287"/>
                <wp:effectExtent l="0" t="0" r="0" b="0"/>
                <wp:wrapNone/>
                <wp:docPr id="5" name="Tekstiruutu 5"/>
                <wp:cNvGraphicFramePr/>
                <a:graphic xmlns:a="http://schemas.openxmlformats.org/drawingml/2006/main">
                  <a:graphicData uri="http://schemas.microsoft.com/office/word/2010/wordprocessingShape">
                    <wps:wsp>
                      <wps:cNvSpPr txBox="1"/>
                      <wps:spPr>
                        <a:xfrm>
                          <a:off x="0" y="0"/>
                          <a:ext cx="655487" cy="267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E79" w:rsidRPr="00621E79" w:rsidRDefault="00621E79" w:rsidP="00621E79">
                            <w:pPr>
                              <w:rPr>
                                <w:b/>
                              </w:rPr>
                            </w:pPr>
                            <w:r w:rsidRPr="00621E79">
                              <w:rPr>
                                <w:b/>
                              </w:rPr>
                              <w:t>POTKU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BEF8" id="_x0000_t202" coordsize="21600,21600" o:spt="202" path="m,l,21600r21600,l21600,xe">
                <v:stroke joinstyle="miter"/>
                <v:path gradientshapeok="t" o:connecttype="rect"/>
              </v:shapetype>
              <v:shape id="Tekstiruutu 5" o:spid="_x0000_s1026" type="#_x0000_t202" style="position:absolute;left:0;text-align:left;margin-left:214.9pt;margin-top:25.95pt;width:51.6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" filled="f" stroked="f" strokeweight=".5pt">
                <v:textbox>
                  <w:txbxContent>
                    <w:p w:rsidR="00621E79" w:rsidRPr="00621E79" w:rsidRDefault="00621E79" w:rsidP="00621E79">
                      <w:pPr>
                        <w:rPr>
                          <w:b/>
                        </w:rPr>
                      </w:pPr>
                      <w:r w:rsidRPr="00621E79">
                        <w:rPr>
                          <w:b/>
                        </w:rPr>
                        <w:t>POTKU</w:t>
                      </w:r>
                    </w:p>
                  </w:txbxContent>
                </v:textbox>
              </v:shape>
            </w:pict>
          </mc:Fallback>
        </mc:AlternateContent>
      </w:r>
      <w:r>
        <w:rPr>
          <w:noProof/>
          <w:color w:val="C00000"/>
          <w:sz w:val="24"/>
          <w:szCs w:val="24"/>
          <w:lang w:eastAsia="fi-FI"/>
        </w:rPr>
        <mc:AlternateContent>
          <mc:Choice Requires="wps">
            <w:drawing>
              <wp:anchor distT="0" distB="0" distL="114300" distR="114300" simplePos="0" relativeHeight="251663360" behindDoc="0" locked="0" layoutInCell="1" allowOverlap="1" wp14:anchorId="0286776C" wp14:editId="7BA02C18">
                <wp:simplePos x="0" y="0"/>
                <wp:positionH relativeFrom="column">
                  <wp:posOffset>3291193</wp:posOffset>
                </wp:positionH>
                <wp:positionV relativeFrom="paragraph">
                  <wp:posOffset>675820</wp:posOffset>
                </wp:positionV>
                <wp:extent cx="1198628" cy="0"/>
                <wp:effectExtent l="0" t="0" r="20955" b="19050"/>
                <wp:wrapNone/>
                <wp:docPr id="6" name="Suora yhdysviiva 6"/>
                <wp:cNvGraphicFramePr/>
                <a:graphic xmlns:a="http://schemas.openxmlformats.org/drawingml/2006/main">
                  <a:graphicData uri="http://schemas.microsoft.com/office/word/2010/wordprocessingShape">
                    <wps:wsp>
                      <wps:cNvCnPr/>
                      <wps:spPr>
                        <a:xfrm>
                          <a:off x="0" y="0"/>
                          <a:ext cx="1198628"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83C97CF" id="Suora yhdysviiva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9.15pt,53.2pt" to="353.5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" strokecolor="#ed7d31 [3205]" strokeweight=".5pt">
                <v:stroke joinstyle="miter"/>
              </v:line>
            </w:pict>
          </mc:Fallback>
        </mc:AlternateContent>
      </w:r>
      <w:r>
        <w:rPr>
          <w:noProof/>
          <w:color w:val="C00000"/>
          <w:sz w:val="24"/>
          <w:szCs w:val="24"/>
          <w:lang w:eastAsia="fi-FI"/>
        </w:rPr>
        <w:drawing>
          <wp:inline distT="0" distB="0" distL="0" distR="0" wp14:anchorId="4AC887F6" wp14:editId="0A14C0DC">
            <wp:extent cx="2915729" cy="1371600"/>
            <wp:effectExtent l="0" t="0" r="56515" b="0"/>
            <wp:docPr id="4" name="Kaaviokuv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21E79" w:rsidRDefault="00621E79" w:rsidP="00621E79">
      <w:pPr>
        <w:spacing w:line="360" w:lineRule="auto"/>
        <w:jc w:val="both"/>
        <w:rPr>
          <w:sz w:val="24"/>
          <w:szCs w:val="24"/>
        </w:rPr>
      </w:pPr>
      <w:r>
        <w:rPr>
          <w:sz w:val="24"/>
          <w:szCs w:val="24"/>
        </w:rPr>
        <w:t>Laatikaa taulukko, josta käy ilmi erilaisten liikuntamuotojen aiheuttama energiankulutus. Oheiseen taulukkoon on laskettu kalorilaskurin avulla erilaisten lajien ja aktiviteettien aiheuttamia energiankulutuksia Penalle, jonka sukupuoli on mies, ikä 16 vuotta</w:t>
      </w:r>
      <w:r w:rsidR="00302245">
        <w:rPr>
          <w:sz w:val="24"/>
          <w:szCs w:val="24"/>
        </w:rPr>
        <w:t xml:space="preserve"> (minimi-ikä, jonka laskuriin saa laitettua), pituus 155 cm ja massa 70</w:t>
      </w:r>
      <w:r>
        <w:rPr>
          <w:sz w:val="24"/>
          <w:szCs w:val="24"/>
        </w:rPr>
        <w:t xml:space="preserve"> kg.</w:t>
      </w:r>
    </w:p>
    <w:tbl>
      <w:tblPr>
        <w:tblStyle w:val="TaulukkoRuudukko"/>
        <w:tblW w:w="0" w:type="auto"/>
        <w:tblLook w:val="04A0" w:firstRow="1" w:lastRow="0" w:firstColumn="1" w:lastColumn="0" w:noHBand="0" w:noVBand="1"/>
      </w:tblPr>
      <w:tblGrid>
        <w:gridCol w:w="4814"/>
        <w:gridCol w:w="4814"/>
      </w:tblGrid>
      <w:tr w:rsidR="00621E79" w:rsidTr="003C1CC4">
        <w:tc>
          <w:tcPr>
            <w:tcW w:w="4814" w:type="dxa"/>
          </w:tcPr>
          <w:p w:rsidR="00621E79" w:rsidRDefault="00621E79" w:rsidP="003C1CC4">
            <w:pPr>
              <w:spacing w:line="360" w:lineRule="auto"/>
              <w:jc w:val="both"/>
              <w:rPr>
                <w:sz w:val="24"/>
                <w:szCs w:val="24"/>
              </w:rPr>
            </w:pPr>
            <w:r>
              <w:rPr>
                <w:sz w:val="24"/>
                <w:szCs w:val="24"/>
              </w:rPr>
              <w:t>laji tai aktiviteetti</w:t>
            </w:r>
          </w:p>
        </w:tc>
        <w:tc>
          <w:tcPr>
            <w:tcW w:w="4814" w:type="dxa"/>
          </w:tcPr>
          <w:p w:rsidR="00621E79" w:rsidRDefault="00621E79" w:rsidP="003C1CC4">
            <w:pPr>
              <w:spacing w:line="360" w:lineRule="auto"/>
              <w:jc w:val="both"/>
              <w:rPr>
                <w:sz w:val="24"/>
                <w:szCs w:val="24"/>
              </w:rPr>
            </w:pPr>
            <w:r>
              <w:rPr>
                <w:sz w:val="24"/>
                <w:szCs w:val="24"/>
              </w:rPr>
              <w:t>energiankulutus kcal/h</w:t>
            </w:r>
          </w:p>
        </w:tc>
      </w:tr>
      <w:tr w:rsidR="00621E79" w:rsidTr="003C1CC4">
        <w:tc>
          <w:tcPr>
            <w:tcW w:w="4814" w:type="dxa"/>
          </w:tcPr>
          <w:p w:rsidR="00621E79" w:rsidRDefault="00621E79" w:rsidP="003C1CC4">
            <w:pPr>
              <w:spacing w:line="360" w:lineRule="auto"/>
              <w:jc w:val="both"/>
              <w:rPr>
                <w:sz w:val="24"/>
                <w:szCs w:val="24"/>
              </w:rPr>
            </w:pPr>
            <w:r>
              <w:rPr>
                <w:sz w:val="24"/>
                <w:szCs w:val="24"/>
              </w:rPr>
              <w:t>uinti, järvessä, vapaa-aika, yleinen</w:t>
            </w:r>
          </w:p>
        </w:tc>
        <w:tc>
          <w:tcPr>
            <w:tcW w:w="4814" w:type="dxa"/>
          </w:tcPr>
          <w:p w:rsidR="00621E79" w:rsidRDefault="00302245" w:rsidP="003C1CC4">
            <w:pPr>
              <w:spacing w:line="360" w:lineRule="auto"/>
              <w:jc w:val="both"/>
              <w:rPr>
                <w:sz w:val="24"/>
                <w:szCs w:val="24"/>
              </w:rPr>
            </w:pPr>
            <w:r>
              <w:rPr>
                <w:sz w:val="24"/>
                <w:szCs w:val="24"/>
              </w:rPr>
              <w:t>445</w:t>
            </w:r>
          </w:p>
        </w:tc>
      </w:tr>
      <w:tr w:rsidR="00621E79" w:rsidTr="003C1CC4">
        <w:tc>
          <w:tcPr>
            <w:tcW w:w="4814" w:type="dxa"/>
          </w:tcPr>
          <w:p w:rsidR="00621E79" w:rsidRDefault="00621E79" w:rsidP="003C1CC4">
            <w:pPr>
              <w:spacing w:line="360" w:lineRule="auto"/>
              <w:jc w:val="both"/>
              <w:rPr>
                <w:sz w:val="24"/>
                <w:szCs w:val="24"/>
              </w:rPr>
            </w:pPr>
            <w:r>
              <w:rPr>
                <w:sz w:val="24"/>
                <w:szCs w:val="24"/>
              </w:rPr>
              <w:t>pyöräily, 9 km/h</w:t>
            </w:r>
          </w:p>
        </w:tc>
        <w:tc>
          <w:tcPr>
            <w:tcW w:w="4814" w:type="dxa"/>
          </w:tcPr>
          <w:p w:rsidR="00621E79" w:rsidRDefault="00302245" w:rsidP="003C1CC4">
            <w:pPr>
              <w:spacing w:line="360" w:lineRule="auto"/>
              <w:jc w:val="both"/>
              <w:rPr>
                <w:sz w:val="24"/>
                <w:szCs w:val="24"/>
              </w:rPr>
            </w:pPr>
            <w:r>
              <w:rPr>
                <w:sz w:val="24"/>
                <w:szCs w:val="24"/>
              </w:rPr>
              <w:t>260</w:t>
            </w:r>
          </w:p>
        </w:tc>
      </w:tr>
      <w:tr w:rsidR="00621E79" w:rsidTr="003C1CC4">
        <w:tc>
          <w:tcPr>
            <w:tcW w:w="4814" w:type="dxa"/>
          </w:tcPr>
          <w:p w:rsidR="00621E79" w:rsidRDefault="00621E79" w:rsidP="003C1CC4">
            <w:pPr>
              <w:spacing w:line="360" w:lineRule="auto"/>
              <w:jc w:val="both"/>
              <w:rPr>
                <w:sz w:val="24"/>
                <w:szCs w:val="24"/>
              </w:rPr>
            </w:pPr>
            <w:r>
              <w:rPr>
                <w:sz w:val="24"/>
                <w:szCs w:val="24"/>
              </w:rPr>
              <w:t>kävely, noin 3,2 km/h, hidas vauhti</w:t>
            </w:r>
          </w:p>
        </w:tc>
        <w:tc>
          <w:tcPr>
            <w:tcW w:w="4814" w:type="dxa"/>
          </w:tcPr>
          <w:p w:rsidR="00621E79" w:rsidRDefault="00302245" w:rsidP="003C1CC4">
            <w:pPr>
              <w:spacing w:line="360" w:lineRule="auto"/>
              <w:jc w:val="both"/>
              <w:rPr>
                <w:sz w:val="24"/>
                <w:szCs w:val="24"/>
              </w:rPr>
            </w:pPr>
            <w:r>
              <w:rPr>
                <w:sz w:val="24"/>
                <w:szCs w:val="24"/>
              </w:rPr>
              <w:t>208</w:t>
            </w:r>
          </w:p>
        </w:tc>
      </w:tr>
      <w:tr w:rsidR="00621E79" w:rsidTr="003C1CC4">
        <w:tc>
          <w:tcPr>
            <w:tcW w:w="4814" w:type="dxa"/>
          </w:tcPr>
          <w:p w:rsidR="00621E79" w:rsidRDefault="00621E79" w:rsidP="003C1CC4">
            <w:pPr>
              <w:spacing w:line="360" w:lineRule="auto"/>
              <w:jc w:val="both"/>
              <w:rPr>
                <w:sz w:val="24"/>
                <w:szCs w:val="24"/>
              </w:rPr>
            </w:pPr>
            <w:r>
              <w:rPr>
                <w:sz w:val="24"/>
                <w:szCs w:val="24"/>
              </w:rPr>
              <w:t>hiljaa istuminen ja TV:n katselu</w:t>
            </w:r>
          </w:p>
        </w:tc>
        <w:tc>
          <w:tcPr>
            <w:tcW w:w="4814" w:type="dxa"/>
          </w:tcPr>
          <w:p w:rsidR="00621E79" w:rsidRDefault="00302245" w:rsidP="003C1CC4">
            <w:pPr>
              <w:spacing w:line="360" w:lineRule="auto"/>
              <w:jc w:val="both"/>
              <w:rPr>
                <w:sz w:val="24"/>
                <w:szCs w:val="24"/>
              </w:rPr>
            </w:pPr>
            <w:r>
              <w:rPr>
                <w:sz w:val="24"/>
                <w:szCs w:val="24"/>
              </w:rPr>
              <w:t>96</w:t>
            </w:r>
            <w:bookmarkStart w:id="0" w:name="_GoBack"/>
            <w:bookmarkEnd w:id="0"/>
          </w:p>
        </w:tc>
      </w:tr>
    </w:tbl>
    <w:p w:rsidR="00621E79" w:rsidRDefault="00302245" w:rsidP="00621E79">
      <w:pPr>
        <w:spacing w:line="360" w:lineRule="auto"/>
        <w:jc w:val="right"/>
        <w:rPr>
          <w:sz w:val="24"/>
          <w:szCs w:val="24"/>
        </w:rPr>
      </w:pPr>
      <w:hyperlink r:id="rId32" w:history="1">
        <w:r w:rsidR="00621E79" w:rsidRPr="00621E79">
          <w:rPr>
            <w:rStyle w:val="Hyperlinkki"/>
            <w:sz w:val="24"/>
            <w:szCs w:val="24"/>
          </w:rPr>
          <w:t>http://www.laskurini.fi/terveys/kalorilaskuri</w:t>
        </w:r>
      </w:hyperlink>
    </w:p>
    <w:p w:rsidR="00621E79" w:rsidRPr="00D6110F" w:rsidRDefault="00B80EA3" w:rsidP="008147EE">
      <w:pPr>
        <w:spacing w:line="360" w:lineRule="auto"/>
        <w:jc w:val="both"/>
        <w:rPr>
          <w:color w:val="538135" w:themeColor="accent6" w:themeShade="BF"/>
          <w:sz w:val="24"/>
          <w:szCs w:val="24"/>
        </w:rPr>
      </w:pPr>
      <w:r>
        <w:rPr>
          <w:color w:val="538135" w:themeColor="accent6" w:themeShade="BF"/>
          <w:sz w:val="24"/>
          <w:szCs w:val="24"/>
        </w:rPr>
        <w:t xml:space="preserve">Tarinoista käy ilmi, että Pena liikkuu kokonaisuudessaan liian vähän. Hänen huonoja valintojaan liikunnan suhteen ovat meneminen kouluun autolla ja liiallinen paikallaan oleminen </w:t>
      </w:r>
      <w:proofErr w:type="spellStart"/>
      <w:r>
        <w:rPr>
          <w:color w:val="538135" w:themeColor="accent6" w:themeShade="BF"/>
          <w:sz w:val="24"/>
          <w:szCs w:val="24"/>
        </w:rPr>
        <w:t>pleikkarin</w:t>
      </w:r>
      <w:proofErr w:type="spellEnd"/>
      <w:r>
        <w:rPr>
          <w:color w:val="538135" w:themeColor="accent6" w:themeShade="BF"/>
          <w:sz w:val="24"/>
          <w:szCs w:val="24"/>
        </w:rPr>
        <w:t xml:space="preserve"> pelaamisen yhteydessä tai TV:tä katsellessa. Hyviä valintoja ovat puolestaan uinti harrastus sekä skeittaaminen. Liikuntatottumuksia voidaan tarkastella Penan terveyden näkökulmasta ja ympäristön kuormituksen näkökulmasta, sillä henkilöauton käyttäminen lyhyiden matkojen kulkemiseen ei auta Penaa saavuttamaan riittävää liikunnan määrä ja lisäksi autoilu aiheuttaa turhia pakokaasupäästöjä ja </w:t>
      </w:r>
      <w:r w:rsidR="00630B02">
        <w:rPr>
          <w:color w:val="538135" w:themeColor="accent6" w:themeShade="BF"/>
          <w:sz w:val="24"/>
          <w:szCs w:val="24"/>
        </w:rPr>
        <w:t>katupölyä</w:t>
      </w:r>
      <w:r>
        <w:rPr>
          <w:color w:val="538135" w:themeColor="accent6" w:themeShade="BF"/>
          <w:sz w:val="24"/>
          <w:szCs w:val="24"/>
        </w:rPr>
        <w:t xml:space="preserve"> ympäristöön.</w:t>
      </w:r>
      <w:r w:rsidR="00630B02">
        <w:rPr>
          <w:color w:val="538135" w:themeColor="accent6" w:themeShade="BF"/>
          <w:sz w:val="24"/>
          <w:szCs w:val="24"/>
        </w:rPr>
        <w:t xml:space="preserve"> Katupölyä syntyy eniten kaupungeissa, joissa autoilijat käyttävät nastarenkaita liian pitkälle kevääseen, jolloin tiet ovat jo sulia.</w:t>
      </w:r>
    </w:p>
    <w:sectPr w:rsidR="00621E79" w:rsidRPr="00D6110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1F4"/>
    <w:multiLevelType w:val="hybridMultilevel"/>
    <w:tmpl w:val="AAE45C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90B295A"/>
    <w:multiLevelType w:val="hybridMultilevel"/>
    <w:tmpl w:val="4E6A8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56B60DA"/>
    <w:multiLevelType w:val="hybridMultilevel"/>
    <w:tmpl w:val="A6349B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6D"/>
    <w:rsid w:val="000D5044"/>
    <w:rsid w:val="00136223"/>
    <w:rsid w:val="002078E9"/>
    <w:rsid w:val="00240414"/>
    <w:rsid w:val="002B469A"/>
    <w:rsid w:val="002B4786"/>
    <w:rsid w:val="002D00CD"/>
    <w:rsid w:val="00302245"/>
    <w:rsid w:val="00320D68"/>
    <w:rsid w:val="00343058"/>
    <w:rsid w:val="00452497"/>
    <w:rsid w:val="00545DA1"/>
    <w:rsid w:val="0054657D"/>
    <w:rsid w:val="00564375"/>
    <w:rsid w:val="005A57E8"/>
    <w:rsid w:val="00621E79"/>
    <w:rsid w:val="00627096"/>
    <w:rsid w:val="00630B02"/>
    <w:rsid w:val="00647707"/>
    <w:rsid w:val="006B498F"/>
    <w:rsid w:val="007C610D"/>
    <w:rsid w:val="007E51B3"/>
    <w:rsid w:val="008147EE"/>
    <w:rsid w:val="008307EF"/>
    <w:rsid w:val="008D7C96"/>
    <w:rsid w:val="00917E4A"/>
    <w:rsid w:val="00AA1596"/>
    <w:rsid w:val="00B80EA3"/>
    <w:rsid w:val="00BC5817"/>
    <w:rsid w:val="00BD6C2C"/>
    <w:rsid w:val="00CC50BD"/>
    <w:rsid w:val="00D6110F"/>
    <w:rsid w:val="00DE3596"/>
    <w:rsid w:val="00E31E6D"/>
    <w:rsid w:val="00E666AD"/>
    <w:rsid w:val="00F902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1A4F7-2B1E-4413-AC96-BC24D7DC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4657D"/>
    <w:pPr>
      <w:ind w:left="720"/>
      <w:contextualSpacing/>
    </w:pPr>
  </w:style>
  <w:style w:type="character" w:styleId="Hyperlinkki">
    <w:name w:val="Hyperlink"/>
    <w:basedOn w:val="Kappaleenoletusfontti"/>
    <w:uiPriority w:val="99"/>
    <w:unhideWhenUsed/>
    <w:rsid w:val="00BC5817"/>
    <w:rPr>
      <w:color w:val="0000FF"/>
      <w:u w:val="single"/>
    </w:rPr>
  </w:style>
  <w:style w:type="character" w:styleId="AvattuHyperlinkki">
    <w:name w:val="FollowedHyperlink"/>
    <w:basedOn w:val="Kappaleenoletusfontti"/>
    <w:uiPriority w:val="99"/>
    <w:semiHidden/>
    <w:unhideWhenUsed/>
    <w:rsid w:val="002B469A"/>
    <w:rPr>
      <w:color w:val="954F72" w:themeColor="followedHyperlink"/>
      <w:u w:val="single"/>
    </w:rPr>
  </w:style>
  <w:style w:type="table" w:styleId="TaulukkoRuudukko">
    <w:name w:val="Table Grid"/>
    <w:basedOn w:val="Normaalitaulukko"/>
    <w:uiPriority w:val="39"/>
    <w:rsid w:val="0062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le.fi/aihe/doxnet/karsinasta-kauppaan"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motiva.fi/koti_ja_asuminen/nain_saastat_energiaa/vedensaasto" TargetMode="External"/><Relationship Id="rId34" Type="http://schemas.openxmlformats.org/officeDocument/2006/relationships/theme" Target="theme/theme1.xml"/><Relationship Id="rId7" Type="http://schemas.openxmlformats.org/officeDocument/2006/relationships/hyperlink" Target="https://fineli.fi/fineli/fi/index"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yle.fi/uutiset/uff_fida_spr_pelastusarmeija_hope__mihin_vaate-_ja_tavara-apu_paatyy/765528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www.motiva.fi/koti_ja_asuminen/mihin_energiaa_kuluu/vedenkulutus" TargetMode="External"/><Relationship Id="rId29"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hyperlink" Target="http://www.ruokatieto.fi/ruokakasvatus/ruokaketju-ruuan-matka-pellolta-poytaan/ravitsemus-ja-ruuan-valinta/miten-syoda/lautasmalli" TargetMode="External"/><Relationship Id="rId11" Type="http://schemas.openxmlformats.org/officeDocument/2006/relationships/diagramLayout" Target="diagrams/layout1.xml"/><Relationship Id="rId24" Type="http://schemas.openxmlformats.org/officeDocument/2006/relationships/hyperlink" Target="http://blog.kaspaikka.fi/vaatteenelinkaari/vaatteen-elinkaari/kuidusta-kankaaksi/" TargetMode="External"/><Relationship Id="rId32" Type="http://schemas.openxmlformats.org/officeDocument/2006/relationships/hyperlink" Target="http://www.laskurini.fi/terveys/kalorilaskuri" TargetMode="External"/><Relationship Id="rId5" Type="http://schemas.openxmlformats.org/officeDocument/2006/relationships/image" Target="media/image1.jpeg"/><Relationship Id="rId15" Type="http://schemas.openxmlformats.org/officeDocument/2006/relationships/diagramData" Target="diagrams/data2.xml"/><Relationship Id="rId23" Type="http://schemas.openxmlformats.org/officeDocument/2006/relationships/image" Target="media/image3.jpeg"/><Relationship Id="rId28" Type="http://schemas.openxmlformats.org/officeDocument/2006/relationships/diagramLayout" Target="diagrams/layout3.xml"/><Relationship Id="rId10" Type="http://schemas.openxmlformats.org/officeDocument/2006/relationships/diagramData" Target="diagrams/data1.xml"/><Relationship Id="rId19" Type="http://schemas.microsoft.com/office/2007/relationships/diagramDrawing" Target="diagrams/drawing2.xml"/><Relationship Id="rId31" Type="http://schemas.microsoft.com/office/2007/relationships/diagramDrawing" Target="diagrams/drawing3.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www.ykliitto.fi/yk70v/ekologinen/vesi" TargetMode="External"/><Relationship Id="rId27" Type="http://schemas.openxmlformats.org/officeDocument/2006/relationships/diagramData" Target="diagrams/data3.xml"/><Relationship Id="rId30"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3C37A-978A-4FE6-84B9-0B7973148818}"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E4A046B0-D627-4D47-AC02-91AEABAA676A}">
      <dgm:prSet phldrT="[Teksti]"/>
      <dgm:spPr>
        <a:solidFill>
          <a:schemeClr val="accent3"/>
        </a:solidFill>
      </dgm:spPr>
      <dgm:t>
        <a:bodyPr/>
        <a:lstStyle/>
        <a:p>
          <a:r>
            <a:rPr lang="fi-FI"/>
            <a:t>jätevesi</a:t>
          </a:r>
        </a:p>
      </dgm:t>
    </dgm:pt>
    <dgm:pt modelId="{93F064AA-6C58-47D7-946F-8DCB94CAEF0F}" type="parTrans" cxnId="{4C85AD1C-1485-4775-B07F-8F3960BBE26B}">
      <dgm:prSet/>
      <dgm:spPr/>
      <dgm:t>
        <a:bodyPr/>
        <a:lstStyle/>
        <a:p>
          <a:endParaRPr lang="fi-FI"/>
        </a:p>
      </dgm:t>
    </dgm:pt>
    <dgm:pt modelId="{74090E2B-2E4C-4E8C-918D-E46B7D2BF827}" type="sibTrans" cxnId="{4C85AD1C-1485-4775-B07F-8F3960BBE26B}">
      <dgm:prSet/>
      <dgm:spPr/>
      <dgm:t>
        <a:bodyPr/>
        <a:lstStyle/>
        <a:p>
          <a:endParaRPr lang="fi-FI"/>
        </a:p>
      </dgm:t>
    </dgm:pt>
    <dgm:pt modelId="{6E72FA70-E646-41FD-8FA5-FA838428175D}">
      <dgm:prSet phldrT="[Teksti]"/>
      <dgm:spPr>
        <a:solidFill>
          <a:schemeClr val="accent2">
            <a:lumMod val="75000"/>
          </a:schemeClr>
        </a:solidFill>
      </dgm:spPr>
      <dgm:t>
        <a:bodyPr/>
        <a:lstStyle/>
        <a:p>
          <a:r>
            <a:rPr lang="fi-FI"/>
            <a:t>mekaaninen puhdistus</a:t>
          </a:r>
        </a:p>
      </dgm:t>
    </dgm:pt>
    <dgm:pt modelId="{8572F51E-B15E-44AE-B80D-01CC27F80275}" type="parTrans" cxnId="{AF45D4B5-3B03-4B99-A0BE-3511C15B05C7}">
      <dgm:prSet/>
      <dgm:spPr/>
      <dgm:t>
        <a:bodyPr/>
        <a:lstStyle/>
        <a:p>
          <a:endParaRPr lang="fi-FI"/>
        </a:p>
      </dgm:t>
    </dgm:pt>
    <dgm:pt modelId="{3AD6A725-2B8A-4CFF-B082-0769F3F5805C}" type="sibTrans" cxnId="{AF45D4B5-3B03-4B99-A0BE-3511C15B05C7}">
      <dgm:prSet/>
      <dgm:spPr/>
      <dgm:t>
        <a:bodyPr/>
        <a:lstStyle/>
        <a:p>
          <a:endParaRPr lang="fi-FI"/>
        </a:p>
      </dgm:t>
    </dgm:pt>
    <dgm:pt modelId="{B168D106-2B5F-44B0-94F1-F9CA26FDA735}">
      <dgm:prSet phldrT="[Teksti]"/>
      <dgm:spPr>
        <a:solidFill>
          <a:schemeClr val="accent4">
            <a:lumMod val="60000"/>
            <a:lumOff val="40000"/>
          </a:schemeClr>
        </a:solidFill>
      </dgm:spPr>
      <dgm:t>
        <a:bodyPr/>
        <a:lstStyle/>
        <a:p>
          <a:r>
            <a:rPr lang="fi-FI"/>
            <a:t>kemiallinen puhdistus</a:t>
          </a:r>
        </a:p>
      </dgm:t>
    </dgm:pt>
    <dgm:pt modelId="{9CD29972-B61C-4956-B740-1A5BFF50AC55}" type="parTrans" cxnId="{882262D8-794C-464E-9106-B792B40ECD05}">
      <dgm:prSet/>
      <dgm:spPr/>
      <dgm:t>
        <a:bodyPr/>
        <a:lstStyle/>
        <a:p>
          <a:endParaRPr lang="fi-FI"/>
        </a:p>
      </dgm:t>
    </dgm:pt>
    <dgm:pt modelId="{E58CFF76-2240-4581-BA8A-29A382E75B72}" type="sibTrans" cxnId="{882262D8-794C-464E-9106-B792B40ECD05}">
      <dgm:prSet/>
      <dgm:spPr/>
      <dgm:t>
        <a:bodyPr/>
        <a:lstStyle/>
        <a:p>
          <a:endParaRPr lang="fi-FI"/>
        </a:p>
      </dgm:t>
    </dgm:pt>
    <dgm:pt modelId="{50B0FD6A-011C-4CC3-90BC-BA718701697A}">
      <dgm:prSet phldrT="[Teksti]"/>
      <dgm:spPr>
        <a:solidFill>
          <a:srgbClr val="00B050"/>
        </a:solidFill>
      </dgm:spPr>
      <dgm:t>
        <a:bodyPr/>
        <a:lstStyle/>
        <a:p>
          <a:r>
            <a:rPr lang="fi-FI"/>
            <a:t>biologinen puhdistus</a:t>
          </a:r>
        </a:p>
      </dgm:t>
    </dgm:pt>
    <dgm:pt modelId="{7A86A2AD-4EBC-4215-ACF4-54DCB0CF36D2}" type="parTrans" cxnId="{7099614E-EA67-45CA-B2B7-8909730CB157}">
      <dgm:prSet/>
      <dgm:spPr/>
      <dgm:t>
        <a:bodyPr/>
        <a:lstStyle/>
        <a:p>
          <a:endParaRPr lang="fi-FI"/>
        </a:p>
      </dgm:t>
    </dgm:pt>
    <dgm:pt modelId="{35BE95A6-8D4D-4ACC-81E6-A1D4610FCF7E}" type="sibTrans" cxnId="{7099614E-EA67-45CA-B2B7-8909730CB157}">
      <dgm:prSet/>
      <dgm:spPr/>
      <dgm:t>
        <a:bodyPr/>
        <a:lstStyle/>
        <a:p>
          <a:endParaRPr lang="fi-FI"/>
        </a:p>
      </dgm:t>
    </dgm:pt>
    <dgm:pt modelId="{56719C75-90AD-4DE3-904F-2DEAEABF1743}">
      <dgm:prSet phldrT="[Teksti]"/>
      <dgm:spPr/>
      <dgm:t>
        <a:bodyPr/>
        <a:lstStyle/>
        <a:p>
          <a:r>
            <a:rPr lang="fi-FI"/>
            <a:t>puhdas vesi</a:t>
          </a:r>
        </a:p>
      </dgm:t>
    </dgm:pt>
    <dgm:pt modelId="{977551AE-394A-465D-85A7-3ABA08105D24}" type="parTrans" cxnId="{E08EC719-F9E3-4CE4-8FE0-FA8526C1A1E7}">
      <dgm:prSet/>
      <dgm:spPr/>
      <dgm:t>
        <a:bodyPr/>
        <a:lstStyle/>
        <a:p>
          <a:endParaRPr lang="fi-FI"/>
        </a:p>
      </dgm:t>
    </dgm:pt>
    <dgm:pt modelId="{9407F630-755C-4A2A-B01B-B63E63244EB9}" type="sibTrans" cxnId="{E08EC719-F9E3-4CE4-8FE0-FA8526C1A1E7}">
      <dgm:prSet/>
      <dgm:spPr/>
      <dgm:t>
        <a:bodyPr/>
        <a:lstStyle/>
        <a:p>
          <a:endParaRPr lang="fi-FI"/>
        </a:p>
      </dgm:t>
    </dgm:pt>
    <dgm:pt modelId="{58035D7D-DE74-475C-BC94-FEF79E53B125}" type="pres">
      <dgm:prSet presAssocID="{0183C37A-978A-4FE6-84B9-0B7973148818}" presName="rootnode" presStyleCnt="0">
        <dgm:presLayoutVars>
          <dgm:chMax/>
          <dgm:chPref/>
          <dgm:dir/>
          <dgm:animLvl val="lvl"/>
        </dgm:presLayoutVars>
      </dgm:prSet>
      <dgm:spPr/>
    </dgm:pt>
    <dgm:pt modelId="{B5F9B39F-854A-4B51-93A5-101C35BFB90B}" type="pres">
      <dgm:prSet presAssocID="{E4A046B0-D627-4D47-AC02-91AEABAA676A}" presName="composite" presStyleCnt="0"/>
      <dgm:spPr/>
    </dgm:pt>
    <dgm:pt modelId="{C2F2B3C7-681F-4C9C-9E0E-D928D375C742}" type="pres">
      <dgm:prSet presAssocID="{E4A046B0-D627-4D47-AC02-91AEABAA676A}" presName="bentUpArrow1" presStyleLbl="alignImgPlace1" presStyleIdx="0" presStyleCnt="4"/>
      <dgm:spPr/>
    </dgm:pt>
    <dgm:pt modelId="{B90A618B-D99D-47CF-BEE1-29EDD31252E5}" type="pres">
      <dgm:prSet presAssocID="{E4A046B0-D627-4D47-AC02-91AEABAA676A}" presName="ParentText" presStyleLbl="node1" presStyleIdx="0" presStyleCnt="5">
        <dgm:presLayoutVars>
          <dgm:chMax val="1"/>
          <dgm:chPref val="1"/>
          <dgm:bulletEnabled val="1"/>
        </dgm:presLayoutVars>
      </dgm:prSet>
      <dgm:spPr/>
      <dgm:t>
        <a:bodyPr/>
        <a:lstStyle/>
        <a:p>
          <a:endParaRPr lang="fi-FI"/>
        </a:p>
      </dgm:t>
    </dgm:pt>
    <dgm:pt modelId="{4C4B5748-13F8-4C7C-B9BB-167D122291F1}" type="pres">
      <dgm:prSet presAssocID="{E4A046B0-D627-4D47-AC02-91AEABAA676A}" presName="ChildText" presStyleLbl="revTx" presStyleIdx="0" presStyleCnt="4">
        <dgm:presLayoutVars>
          <dgm:chMax val="0"/>
          <dgm:chPref val="0"/>
          <dgm:bulletEnabled val="1"/>
        </dgm:presLayoutVars>
      </dgm:prSet>
      <dgm:spPr/>
    </dgm:pt>
    <dgm:pt modelId="{81E30362-D04C-4410-BC7C-7CB71D0FD925}" type="pres">
      <dgm:prSet presAssocID="{74090E2B-2E4C-4E8C-918D-E46B7D2BF827}" presName="sibTrans" presStyleCnt="0"/>
      <dgm:spPr/>
    </dgm:pt>
    <dgm:pt modelId="{9F37DD32-ADCE-408A-B82D-3D91E8541CFC}" type="pres">
      <dgm:prSet presAssocID="{6E72FA70-E646-41FD-8FA5-FA838428175D}" presName="composite" presStyleCnt="0"/>
      <dgm:spPr/>
    </dgm:pt>
    <dgm:pt modelId="{4FCAA353-6DE9-404F-9FC6-CFB4DABD60B7}" type="pres">
      <dgm:prSet presAssocID="{6E72FA70-E646-41FD-8FA5-FA838428175D}" presName="bentUpArrow1" presStyleLbl="alignImgPlace1" presStyleIdx="1" presStyleCnt="4"/>
      <dgm:spPr/>
    </dgm:pt>
    <dgm:pt modelId="{A07386A7-8093-4DE6-9E26-DB61743A0D56}" type="pres">
      <dgm:prSet presAssocID="{6E72FA70-E646-41FD-8FA5-FA838428175D}" presName="ParentText" presStyleLbl="node1" presStyleIdx="1" presStyleCnt="5">
        <dgm:presLayoutVars>
          <dgm:chMax val="1"/>
          <dgm:chPref val="1"/>
          <dgm:bulletEnabled val="1"/>
        </dgm:presLayoutVars>
      </dgm:prSet>
      <dgm:spPr/>
      <dgm:t>
        <a:bodyPr/>
        <a:lstStyle/>
        <a:p>
          <a:endParaRPr lang="fi-FI"/>
        </a:p>
      </dgm:t>
    </dgm:pt>
    <dgm:pt modelId="{B60D44EA-3B89-4882-B05F-9315E1701F84}" type="pres">
      <dgm:prSet presAssocID="{6E72FA70-E646-41FD-8FA5-FA838428175D}" presName="ChildText" presStyleLbl="revTx" presStyleIdx="1" presStyleCnt="4">
        <dgm:presLayoutVars>
          <dgm:chMax val="0"/>
          <dgm:chPref val="0"/>
          <dgm:bulletEnabled val="1"/>
        </dgm:presLayoutVars>
      </dgm:prSet>
      <dgm:spPr/>
    </dgm:pt>
    <dgm:pt modelId="{256C0275-72BA-46E5-BC95-119004FF446B}" type="pres">
      <dgm:prSet presAssocID="{3AD6A725-2B8A-4CFF-B082-0769F3F5805C}" presName="sibTrans" presStyleCnt="0"/>
      <dgm:spPr/>
    </dgm:pt>
    <dgm:pt modelId="{3526C473-D1D5-471C-90C6-CB5C4BF1DB14}" type="pres">
      <dgm:prSet presAssocID="{B168D106-2B5F-44B0-94F1-F9CA26FDA735}" presName="composite" presStyleCnt="0"/>
      <dgm:spPr/>
    </dgm:pt>
    <dgm:pt modelId="{99C72C20-31F2-4477-8A1D-8825D38EACC3}" type="pres">
      <dgm:prSet presAssocID="{B168D106-2B5F-44B0-94F1-F9CA26FDA735}" presName="bentUpArrow1" presStyleLbl="alignImgPlace1" presStyleIdx="2" presStyleCnt="4"/>
      <dgm:spPr/>
    </dgm:pt>
    <dgm:pt modelId="{85BD0526-1B4F-4A4E-A531-DFA9E10B02C4}" type="pres">
      <dgm:prSet presAssocID="{B168D106-2B5F-44B0-94F1-F9CA26FDA735}" presName="ParentText" presStyleLbl="node1" presStyleIdx="2" presStyleCnt="5">
        <dgm:presLayoutVars>
          <dgm:chMax val="1"/>
          <dgm:chPref val="1"/>
          <dgm:bulletEnabled val="1"/>
        </dgm:presLayoutVars>
      </dgm:prSet>
      <dgm:spPr/>
      <dgm:t>
        <a:bodyPr/>
        <a:lstStyle/>
        <a:p>
          <a:endParaRPr lang="fi-FI"/>
        </a:p>
      </dgm:t>
    </dgm:pt>
    <dgm:pt modelId="{D33E7C66-999C-436F-9769-9B8DBF0E6664}" type="pres">
      <dgm:prSet presAssocID="{B168D106-2B5F-44B0-94F1-F9CA26FDA735}" presName="ChildText" presStyleLbl="revTx" presStyleIdx="2" presStyleCnt="4">
        <dgm:presLayoutVars>
          <dgm:chMax val="0"/>
          <dgm:chPref val="0"/>
          <dgm:bulletEnabled val="1"/>
        </dgm:presLayoutVars>
      </dgm:prSet>
      <dgm:spPr/>
    </dgm:pt>
    <dgm:pt modelId="{6006BA94-771C-4063-B8A4-9DD575032CD3}" type="pres">
      <dgm:prSet presAssocID="{E58CFF76-2240-4581-BA8A-29A382E75B72}" presName="sibTrans" presStyleCnt="0"/>
      <dgm:spPr/>
    </dgm:pt>
    <dgm:pt modelId="{7658AE72-A7EA-4A34-AC35-DBD179A44ED1}" type="pres">
      <dgm:prSet presAssocID="{50B0FD6A-011C-4CC3-90BC-BA718701697A}" presName="composite" presStyleCnt="0"/>
      <dgm:spPr/>
    </dgm:pt>
    <dgm:pt modelId="{EEDFC1B2-5C2D-4EF1-B36F-683030DCB7F9}" type="pres">
      <dgm:prSet presAssocID="{50B0FD6A-011C-4CC3-90BC-BA718701697A}" presName="bentUpArrow1" presStyleLbl="alignImgPlace1" presStyleIdx="3" presStyleCnt="4"/>
      <dgm:spPr/>
    </dgm:pt>
    <dgm:pt modelId="{2E1DF1BA-C0C1-4A67-B3AF-EEEC620AD92E}" type="pres">
      <dgm:prSet presAssocID="{50B0FD6A-011C-4CC3-90BC-BA718701697A}" presName="ParentText" presStyleLbl="node1" presStyleIdx="3" presStyleCnt="5">
        <dgm:presLayoutVars>
          <dgm:chMax val="1"/>
          <dgm:chPref val="1"/>
          <dgm:bulletEnabled val="1"/>
        </dgm:presLayoutVars>
      </dgm:prSet>
      <dgm:spPr/>
      <dgm:t>
        <a:bodyPr/>
        <a:lstStyle/>
        <a:p>
          <a:endParaRPr lang="fi-FI"/>
        </a:p>
      </dgm:t>
    </dgm:pt>
    <dgm:pt modelId="{DF08CE64-9CF0-461A-86D1-90BB5DF40B8A}" type="pres">
      <dgm:prSet presAssocID="{50B0FD6A-011C-4CC3-90BC-BA718701697A}" presName="ChildText" presStyleLbl="revTx" presStyleIdx="3" presStyleCnt="4">
        <dgm:presLayoutVars>
          <dgm:chMax val="0"/>
          <dgm:chPref val="0"/>
          <dgm:bulletEnabled val="1"/>
        </dgm:presLayoutVars>
      </dgm:prSet>
      <dgm:spPr/>
    </dgm:pt>
    <dgm:pt modelId="{FDDC41C5-7547-4C57-BFFB-F6F132909D3F}" type="pres">
      <dgm:prSet presAssocID="{35BE95A6-8D4D-4ACC-81E6-A1D4610FCF7E}" presName="sibTrans" presStyleCnt="0"/>
      <dgm:spPr/>
    </dgm:pt>
    <dgm:pt modelId="{56A884B1-DEA3-44B4-85E2-620ACCEFC8CA}" type="pres">
      <dgm:prSet presAssocID="{56719C75-90AD-4DE3-904F-2DEAEABF1743}" presName="composite" presStyleCnt="0"/>
      <dgm:spPr/>
    </dgm:pt>
    <dgm:pt modelId="{78D36F0D-25F2-42EE-A42C-59132F1D1BA1}" type="pres">
      <dgm:prSet presAssocID="{56719C75-90AD-4DE3-904F-2DEAEABF1743}" presName="ParentText" presStyleLbl="node1" presStyleIdx="4" presStyleCnt="5">
        <dgm:presLayoutVars>
          <dgm:chMax val="1"/>
          <dgm:chPref val="1"/>
          <dgm:bulletEnabled val="1"/>
        </dgm:presLayoutVars>
      </dgm:prSet>
      <dgm:spPr/>
      <dgm:t>
        <a:bodyPr/>
        <a:lstStyle/>
        <a:p>
          <a:endParaRPr lang="fi-FI"/>
        </a:p>
      </dgm:t>
    </dgm:pt>
  </dgm:ptLst>
  <dgm:cxnLst>
    <dgm:cxn modelId="{81653408-6DC1-46EC-A12E-E0A0CD01EFF4}" type="presOf" srcId="{E4A046B0-D627-4D47-AC02-91AEABAA676A}" destId="{B90A618B-D99D-47CF-BEE1-29EDD31252E5}" srcOrd="0" destOrd="0" presId="urn:microsoft.com/office/officeart/2005/8/layout/StepDownProcess"/>
    <dgm:cxn modelId="{AF45D4B5-3B03-4B99-A0BE-3511C15B05C7}" srcId="{0183C37A-978A-4FE6-84B9-0B7973148818}" destId="{6E72FA70-E646-41FD-8FA5-FA838428175D}" srcOrd="1" destOrd="0" parTransId="{8572F51E-B15E-44AE-B80D-01CC27F80275}" sibTransId="{3AD6A725-2B8A-4CFF-B082-0769F3F5805C}"/>
    <dgm:cxn modelId="{4C9A1789-865E-4376-815D-93BB3DB8B368}" type="presOf" srcId="{0183C37A-978A-4FE6-84B9-0B7973148818}" destId="{58035D7D-DE74-475C-BC94-FEF79E53B125}" srcOrd="0" destOrd="0" presId="urn:microsoft.com/office/officeart/2005/8/layout/StepDownProcess"/>
    <dgm:cxn modelId="{882262D8-794C-464E-9106-B792B40ECD05}" srcId="{0183C37A-978A-4FE6-84B9-0B7973148818}" destId="{B168D106-2B5F-44B0-94F1-F9CA26FDA735}" srcOrd="2" destOrd="0" parTransId="{9CD29972-B61C-4956-B740-1A5BFF50AC55}" sibTransId="{E58CFF76-2240-4581-BA8A-29A382E75B72}"/>
    <dgm:cxn modelId="{E56ADB69-A4D3-4F2B-B220-5239B761EDD5}" type="presOf" srcId="{56719C75-90AD-4DE3-904F-2DEAEABF1743}" destId="{78D36F0D-25F2-42EE-A42C-59132F1D1BA1}" srcOrd="0" destOrd="0" presId="urn:microsoft.com/office/officeart/2005/8/layout/StepDownProcess"/>
    <dgm:cxn modelId="{8D22BE19-B9DF-4412-B44F-F47BC4612AA9}" type="presOf" srcId="{50B0FD6A-011C-4CC3-90BC-BA718701697A}" destId="{2E1DF1BA-C0C1-4A67-B3AF-EEEC620AD92E}" srcOrd="0" destOrd="0" presId="urn:microsoft.com/office/officeart/2005/8/layout/StepDownProcess"/>
    <dgm:cxn modelId="{7099614E-EA67-45CA-B2B7-8909730CB157}" srcId="{0183C37A-978A-4FE6-84B9-0B7973148818}" destId="{50B0FD6A-011C-4CC3-90BC-BA718701697A}" srcOrd="3" destOrd="0" parTransId="{7A86A2AD-4EBC-4215-ACF4-54DCB0CF36D2}" sibTransId="{35BE95A6-8D4D-4ACC-81E6-A1D4610FCF7E}"/>
    <dgm:cxn modelId="{C9C16E36-3802-4BCE-95A5-24CBE55B8F94}" type="presOf" srcId="{B168D106-2B5F-44B0-94F1-F9CA26FDA735}" destId="{85BD0526-1B4F-4A4E-A531-DFA9E10B02C4}" srcOrd="0" destOrd="0" presId="urn:microsoft.com/office/officeart/2005/8/layout/StepDownProcess"/>
    <dgm:cxn modelId="{F39C1492-48F1-4C0F-A56C-F1B84DBD91AC}" type="presOf" srcId="{6E72FA70-E646-41FD-8FA5-FA838428175D}" destId="{A07386A7-8093-4DE6-9E26-DB61743A0D56}" srcOrd="0" destOrd="0" presId="urn:microsoft.com/office/officeart/2005/8/layout/StepDownProcess"/>
    <dgm:cxn modelId="{4C85AD1C-1485-4775-B07F-8F3960BBE26B}" srcId="{0183C37A-978A-4FE6-84B9-0B7973148818}" destId="{E4A046B0-D627-4D47-AC02-91AEABAA676A}" srcOrd="0" destOrd="0" parTransId="{93F064AA-6C58-47D7-946F-8DCB94CAEF0F}" sibTransId="{74090E2B-2E4C-4E8C-918D-E46B7D2BF827}"/>
    <dgm:cxn modelId="{E08EC719-F9E3-4CE4-8FE0-FA8526C1A1E7}" srcId="{0183C37A-978A-4FE6-84B9-0B7973148818}" destId="{56719C75-90AD-4DE3-904F-2DEAEABF1743}" srcOrd="4" destOrd="0" parTransId="{977551AE-394A-465D-85A7-3ABA08105D24}" sibTransId="{9407F630-755C-4A2A-B01B-B63E63244EB9}"/>
    <dgm:cxn modelId="{198A399A-A763-4B29-B709-1AD212B225E7}" type="presParOf" srcId="{58035D7D-DE74-475C-BC94-FEF79E53B125}" destId="{B5F9B39F-854A-4B51-93A5-101C35BFB90B}" srcOrd="0" destOrd="0" presId="urn:microsoft.com/office/officeart/2005/8/layout/StepDownProcess"/>
    <dgm:cxn modelId="{A9634DC0-1C3D-4856-9823-F0A495A7F678}" type="presParOf" srcId="{B5F9B39F-854A-4B51-93A5-101C35BFB90B}" destId="{C2F2B3C7-681F-4C9C-9E0E-D928D375C742}" srcOrd="0" destOrd="0" presId="urn:microsoft.com/office/officeart/2005/8/layout/StepDownProcess"/>
    <dgm:cxn modelId="{C3AB462B-2EFF-4F90-8498-96DDF0F32935}" type="presParOf" srcId="{B5F9B39F-854A-4B51-93A5-101C35BFB90B}" destId="{B90A618B-D99D-47CF-BEE1-29EDD31252E5}" srcOrd="1" destOrd="0" presId="urn:microsoft.com/office/officeart/2005/8/layout/StepDownProcess"/>
    <dgm:cxn modelId="{F4897EF0-EBC0-4F35-AEAE-4919326E7201}" type="presParOf" srcId="{B5F9B39F-854A-4B51-93A5-101C35BFB90B}" destId="{4C4B5748-13F8-4C7C-B9BB-167D122291F1}" srcOrd="2" destOrd="0" presId="urn:microsoft.com/office/officeart/2005/8/layout/StepDownProcess"/>
    <dgm:cxn modelId="{7E789AAD-1331-457D-BC44-288C7036597E}" type="presParOf" srcId="{58035D7D-DE74-475C-BC94-FEF79E53B125}" destId="{81E30362-D04C-4410-BC7C-7CB71D0FD925}" srcOrd="1" destOrd="0" presId="urn:microsoft.com/office/officeart/2005/8/layout/StepDownProcess"/>
    <dgm:cxn modelId="{D8A66C8B-917D-4D4B-9BC2-B8C325B36FFD}" type="presParOf" srcId="{58035D7D-DE74-475C-BC94-FEF79E53B125}" destId="{9F37DD32-ADCE-408A-B82D-3D91E8541CFC}" srcOrd="2" destOrd="0" presId="urn:microsoft.com/office/officeart/2005/8/layout/StepDownProcess"/>
    <dgm:cxn modelId="{D594AA7D-3023-48DB-9F0E-CA8A4E61D8EA}" type="presParOf" srcId="{9F37DD32-ADCE-408A-B82D-3D91E8541CFC}" destId="{4FCAA353-6DE9-404F-9FC6-CFB4DABD60B7}" srcOrd="0" destOrd="0" presId="urn:microsoft.com/office/officeart/2005/8/layout/StepDownProcess"/>
    <dgm:cxn modelId="{EF073ED8-986A-4DC6-95C7-59928FF46E04}" type="presParOf" srcId="{9F37DD32-ADCE-408A-B82D-3D91E8541CFC}" destId="{A07386A7-8093-4DE6-9E26-DB61743A0D56}" srcOrd="1" destOrd="0" presId="urn:microsoft.com/office/officeart/2005/8/layout/StepDownProcess"/>
    <dgm:cxn modelId="{1F920DA7-FA42-492A-94AD-8037DA97F3B1}" type="presParOf" srcId="{9F37DD32-ADCE-408A-B82D-3D91E8541CFC}" destId="{B60D44EA-3B89-4882-B05F-9315E1701F84}" srcOrd="2" destOrd="0" presId="urn:microsoft.com/office/officeart/2005/8/layout/StepDownProcess"/>
    <dgm:cxn modelId="{E239CC12-B4FA-4894-BECC-6712A7BF0F4B}" type="presParOf" srcId="{58035D7D-DE74-475C-BC94-FEF79E53B125}" destId="{256C0275-72BA-46E5-BC95-119004FF446B}" srcOrd="3" destOrd="0" presId="urn:microsoft.com/office/officeart/2005/8/layout/StepDownProcess"/>
    <dgm:cxn modelId="{1FC4B4B8-8293-41D0-9558-6324628FD868}" type="presParOf" srcId="{58035D7D-DE74-475C-BC94-FEF79E53B125}" destId="{3526C473-D1D5-471C-90C6-CB5C4BF1DB14}" srcOrd="4" destOrd="0" presId="urn:microsoft.com/office/officeart/2005/8/layout/StepDownProcess"/>
    <dgm:cxn modelId="{9F3C192B-578A-4CB8-9599-63A4E1F19346}" type="presParOf" srcId="{3526C473-D1D5-471C-90C6-CB5C4BF1DB14}" destId="{99C72C20-31F2-4477-8A1D-8825D38EACC3}" srcOrd="0" destOrd="0" presId="urn:microsoft.com/office/officeart/2005/8/layout/StepDownProcess"/>
    <dgm:cxn modelId="{660C6DBA-D3C3-43A2-A31C-56F270A37699}" type="presParOf" srcId="{3526C473-D1D5-471C-90C6-CB5C4BF1DB14}" destId="{85BD0526-1B4F-4A4E-A531-DFA9E10B02C4}" srcOrd="1" destOrd="0" presId="urn:microsoft.com/office/officeart/2005/8/layout/StepDownProcess"/>
    <dgm:cxn modelId="{18EC0619-FAC7-4E41-8DB7-FEBD3CEE4CD0}" type="presParOf" srcId="{3526C473-D1D5-471C-90C6-CB5C4BF1DB14}" destId="{D33E7C66-999C-436F-9769-9B8DBF0E6664}" srcOrd="2" destOrd="0" presId="urn:microsoft.com/office/officeart/2005/8/layout/StepDownProcess"/>
    <dgm:cxn modelId="{B44CBB9D-90B0-47A3-A66A-A1A7949664C5}" type="presParOf" srcId="{58035D7D-DE74-475C-BC94-FEF79E53B125}" destId="{6006BA94-771C-4063-B8A4-9DD575032CD3}" srcOrd="5" destOrd="0" presId="urn:microsoft.com/office/officeart/2005/8/layout/StepDownProcess"/>
    <dgm:cxn modelId="{542841E2-9E01-4C53-9D89-FBEAAA922C15}" type="presParOf" srcId="{58035D7D-DE74-475C-BC94-FEF79E53B125}" destId="{7658AE72-A7EA-4A34-AC35-DBD179A44ED1}" srcOrd="6" destOrd="0" presId="urn:microsoft.com/office/officeart/2005/8/layout/StepDownProcess"/>
    <dgm:cxn modelId="{8E65F188-330E-42D2-8579-C05953C73C99}" type="presParOf" srcId="{7658AE72-A7EA-4A34-AC35-DBD179A44ED1}" destId="{EEDFC1B2-5C2D-4EF1-B36F-683030DCB7F9}" srcOrd="0" destOrd="0" presId="urn:microsoft.com/office/officeart/2005/8/layout/StepDownProcess"/>
    <dgm:cxn modelId="{9E4F3032-1E76-40EF-9158-3547B637D073}" type="presParOf" srcId="{7658AE72-A7EA-4A34-AC35-DBD179A44ED1}" destId="{2E1DF1BA-C0C1-4A67-B3AF-EEEC620AD92E}" srcOrd="1" destOrd="0" presId="urn:microsoft.com/office/officeart/2005/8/layout/StepDownProcess"/>
    <dgm:cxn modelId="{0C10A546-5A87-4A04-94C2-A520A7FA4498}" type="presParOf" srcId="{7658AE72-A7EA-4A34-AC35-DBD179A44ED1}" destId="{DF08CE64-9CF0-461A-86D1-90BB5DF40B8A}" srcOrd="2" destOrd="0" presId="urn:microsoft.com/office/officeart/2005/8/layout/StepDownProcess"/>
    <dgm:cxn modelId="{F938AA36-E67A-46A4-A599-D49EA343625A}" type="presParOf" srcId="{58035D7D-DE74-475C-BC94-FEF79E53B125}" destId="{FDDC41C5-7547-4C57-BFFB-F6F132909D3F}" srcOrd="7" destOrd="0" presId="urn:microsoft.com/office/officeart/2005/8/layout/StepDownProcess"/>
    <dgm:cxn modelId="{DC84A850-F23B-465D-8731-72241AA56921}" type="presParOf" srcId="{58035D7D-DE74-475C-BC94-FEF79E53B125}" destId="{56A884B1-DEA3-44B4-85E2-620ACCEFC8CA}" srcOrd="8" destOrd="0" presId="urn:microsoft.com/office/officeart/2005/8/layout/StepDownProcess"/>
    <dgm:cxn modelId="{DC6A7999-DB27-4AD4-8D89-F795DFF4654A}" type="presParOf" srcId="{56A884B1-DEA3-44B4-85E2-620ACCEFC8CA}" destId="{78D36F0D-25F2-42EE-A42C-59132F1D1BA1}" srcOrd="0"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B31345-1778-41E8-A9DD-CCA19C678171}" type="doc">
      <dgm:prSet loTypeId="urn:microsoft.com/office/officeart/2005/8/layout/process1" loCatId="process" qsTypeId="urn:microsoft.com/office/officeart/2005/8/quickstyle/simple1" qsCatId="simple" csTypeId="urn:microsoft.com/office/officeart/2005/8/colors/accent1_2" csCatId="accent1" phldr="1"/>
      <dgm:spPr/>
    </dgm:pt>
    <dgm:pt modelId="{02542E82-33DC-46BB-A06F-554CCAA7EE6E}">
      <dgm:prSet phldrT="[Teksti]" custT="1"/>
      <dgm:spPr/>
      <dgm:t>
        <a:bodyPr/>
        <a:lstStyle/>
        <a:p>
          <a:pPr algn="ctr"/>
          <a:r>
            <a:rPr lang="fi-FI" sz="1000"/>
            <a:t>pintavesi tai pohjavesi</a:t>
          </a:r>
        </a:p>
      </dgm:t>
    </dgm:pt>
    <dgm:pt modelId="{79A5D1DC-42F6-42D5-8A5D-D39F6EFAC2C9}" type="parTrans" cxnId="{A2F1377D-7B1A-4395-B9F8-E744D118EE5E}">
      <dgm:prSet/>
      <dgm:spPr/>
      <dgm:t>
        <a:bodyPr/>
        <a:lstStyle/>
        <a:p>
          <a:pPr algn="ctr"/>
          <a:endParaRPr lang="fi-FI"/>
        </a:p>
      </dgm:t>
    </dgm:pt>
    <dgm:pt modelId="{809DB6DF-C2BA-429D-AD1A-0A0A5B60B67D}" type="sibTrans" cxnId="{A2F1377D-7B1A-4395-B9F8-E744D118EE5E}">
      <dgm:prSet/>
      <dgm:spPr/>
      <dgm:t>
        <a:bodyPr/>
        <a:lstStyle/>
        <a:p>
          <a:pPr algn="ctr"/>
          <a:endParaRPr lang="fi-FI"/>
        </a:p>
      </dgm:t>
    </dgm:pt>
    <dgm:pt modelId="{A4C6F484-B97F-4B9F-8792-5049553DCAD8}">
      <dgm:prSet phldrT="[Teksti]" custT="1"/>
      <dgm:spPr>
        <a:solidFill>
          <a:schemeClr val="accent1">
            <a:lumMod val="40000"/>
            <a:lumOff val="60000"/>
          </a:schemeClr>
        </a:solidFill>
      </dgm:spPr>
      <dgm:t>
        <a:bodyPr/>
        <a:lstStyle/>
        <a:p>
          <a:pPr algn="ctr"/>
          <a:r>
            <a:rPr lang="fi-FI" sz="1000"/>
            <a:t>(Vesitorni)</a:t>
          </a:r>
        </a:p>
      </dgm:t>
    </dgm:pt>
    <dgm:pt modelId="{75611FA4-10E8-419E-9A9B-D17A1D3A8A17}" type="parTrans" cxnId="{26FB466A-CBF6-4067-87F4-60EA912606D1}">
      <dgm:prSet/>
      <dgm:spPr/>
      <dgm:t>
        <a:bodyPr/>
        <a:lstStyle/>
        <a:p>
          <a:pPr algn="ctr"/>
          <a:endParaRPr lang="fi-FI"/>
        </a:p>
      </dgm:t>
    </dgm:pt>
    <dgm:pt modelId="{0528F139-2A11-4AEA-8461-C06988F41261}" type="sibTrans" cxnId="{26FB466A-CBF6-4067-87F4-60EA912606D1}">
      <dgm:prSet/>
      <dgm:spPr/>
      <dgm:t>
        <a:bodyPr/>
        <a:lstStyle/>
        <a:p>
          <a:pPr algn="ctr"/>
          <a:endParaRPr lang="fi-FI"/>
        </a:p>
      </dgm:t>
    </dgm:pt>
    <dgm:pt modelId="{4A586E59-EE8E-4C75-B4D6-99F5DDED9F21}">
      <dgm:prSet phldrT="[Teksti]" custT="1"/>
      <dgm:spPr>
        <a:solidFill>
          <a:srgbClr val="92D050"/>
        </a:solidFill>
      </dgm:spPr>
      <dgm:t>
        <a:bodyPr/>
        <a:lstStyle/>
        <a:p>
          <a:pPr algn="ctr"/>
          <a:r>
            <a:rPr lang="fi-FI" sz="900"/>
            <a:t>vedenpuh-distamo</a:t>
          </a:r>
        </a:p>
      </dgm:t>
    </dgm:pt>
    <dgm:pt modelId="{7EB0DA96-DA6E-4A3F-A11C-54087B547787}" type="parTrans" cxnId="{1B2D8BDE-24A7-40F7-A3A9-BCB745CF5827}">
      <dgm:prSet/>
      <dgm:spPr/>
      <dgm:t>
        <a:bodyPr/>
        <a:lstStyle/>
        <a:p>
          <a:pPr algn="ctr"/>
          <a:endParaRPr lang="fi-FI"/>
        </a:p>
      </dgm:t>
    </dgm:pt>
    <dgm:pt modelId="{6536F52F-BB9D-462D-8FD8-21315D1CB041}" type="sibTrans" cxnId="{1B2D8BDE-24A7-40F7-A3A9-BCB745CF5827}">
      <dgm:prSet/>
      <dgm:spPr/>
      <dgm:t>
        <a:bodyPr/>
        <a:lstStyle/>
        <a:p>
          <a:pPr algn="ctr"/>
          <a:endParaRPr lang="fi-FI"/>
        </a:p>
      </dgm:t>
    </dgm:pt>
    <dgm:pt modelId="{4B003DCF-EB43-41AD-B57C-43752E22ECA8}">
      <dgm:prSet phldrT="[Teksti]" custT="1"/>
      <dgm:spPr>
        <a:solidFill>
          <a:schemeClr val="accent2">
            <a:lumMod val="75000"/>
          </a:schemeClr>
        </a:solidFill>
      </dgm:spPr>
      <dgm:t>
        <a:bodyPr/>
        <a:lstStyle/>
        <a:p>
          <a:pPr algn="ctr"/>
          <a:r>
            <a:rPr lang="fi-FI" sz="900"/>
            <a:t>jäteveden-puhdistamo</a:t>
          </a:r>
        </a:p>
      </dgm:t>
    </dgm:pt>
    <dgm:pt modelId="{A2C33322-C675-4B4D-8E90-76751770411A}" type="parTrans" cxnId="{AD040B78-9D10-4CB3-9ADF-47D06A1973D9}">
      <dgm:prSet/>
      <dgm:spPr/>
      <dgm:t>
        <a:bodyPr/>
        <a:lstStyle/>
        <a:p>
          <a:pPr algn="ctr"/>
          <a:endParaRPr lang="fi-FI"/>
        </a:p>
      </dgm:t>
    </dgm:pt>
    <dgm:pt modelId="{99A4778E-C9A6-46CA-B091-D679CC61CC0A}" type="sibTrans" cxnId="{AD040B78-9D10-4CB3-9ADF-47D06A1973D9}">
      <dgm:prSet/>
      <dgm:spPr/>
      <dgm:t>
        <a:bodyPr/>
        <a:lstStyle/>
        <a:p>
          <a:pPr algn="ctr"/>
          <a:endParaRPr lang="fi-FI"/>
        </a:p>
      </dgm:t>
    </dgm:pt>
    <dgm:pt modelId="{64835C83-D3C7-416B-9051-86DED24FF099}">
      <dgm:prSet phldrT="[Teksti]" custT="1"/>
      <dgm:spPr/>
      <dgm:t>
        <a:bodyPr/>
        <a:lstStyle/>
        <a:p>
          <a:pPr algn="ctr"/>
          <a:r>
            <a:rPr lang="fi-FI" sz="1400"/>
            <a:t>vesistö</a:t>
          </a:r>
          <a:endParaRPr lang="fi-FI" sz="1600"/>
        </a:p>
      </dgm:t>
    </dgm:pt>
    <dgm:pt modelId="{A133228E-FB30-49E1-8F1C-A0BCA4A72292}" type="parTrans" cxnId="{B1E71CB8-5C8E-4203-AE53-79A9A18B7C00}">
      <dgm:prSet/>
      <dgm:spPr/>
      <dgm:t>
        <a:bodyPr/>
        <a:lstStyle/>
        <a:p>
          <a:pPr algn="ctr"/>
          <a:endParaRPr lang="fi-FI"/>
        </a:p>
      </dgm:t>
    </dgm:pt>
    <dgm:pt modelId="{10402D83-2740-469F-91D3-D455DBEF6A52}" type="sibTrans" cxnId="{B1E71CB8-5C8E-4203-AE53-79A9A18B7C00}">
      <dgm:prSet/>
      <dgm:spPr/>
      <dgm:t>
        <a:bodyPr/>
        <a:lstStyle/>
        <a:p>
          <a:pPr algn="ctr"/>
          <a:endParaRPr lang="fi-FI"/>
        </a:p>
      </dgm:t>
    </dgm:pt>
    <dgm:pt modelId="{30DFC82A-0B54-4965-9BD8-09205DFA9012}">
      <dgm:prSet phldrT="[Teksti]" custT="1"/>
      <dgm:spPr>
        <a:solidFill>
          <a:srgbClr val="00B050"/>
        </a:solidFill>
      </dgm:spPr>
      <dgm:t>
        <a:bodyPr/>
        <a:lstStyle/>
        <a:p>
          <a:pPr algn="ctr"/>
          <a:r>
            <a:rPr lang="fi-FI" sz="800"/>
            <a:t>jätevesi</a:t>
          </a:r>
        </a:p>
      </dgm:t>
    </dgm:pt>
    <dgm:pt modelId="{AA9E97EE-B4DA-4C44-B193-9B0D4A83B722}">
      <dgm:prSet phldrT="[Teksti]" custT="1"/>
      <dgm:spPr>
        <a:solidFill>
          <a:srgbClr val="00B050"/>
        </a:solidFill>
      </dgm:spPr>
      <dgm:t>
        <a:bodyPr/>
        <a:lstStyle/>
        <a:p>
          <a:pPr algn="ctr"/>
          <a:r>
            <a:rPr lang="fi-FI" sz="800"/>
            <a:t>Veden käyttö (kotitaloudet)</a:t>
          </a:r>
        </a:p>
      </dgm:t>
    </dgm:pt>
    <dgm:pt modelId="{0EFAF475-BA4D-4810-A77B-BE3FBC1EFED0}" type="sibTrans" cxnId="{E12D967A-BA7B-44CE-AB7B-E2A2C5A66893}">
      <dgm:prSet/>
      <dgm:spPr/>
      <dgm:t>
        <a:bodyPr/>
        <a:lstStyle/>
        <a:p>
          <a:pPr algn="ctr"/>
          <a:endParaRPr lang="fi-FI"/>
        </a:p>
      </dgm:t>
    </dgm:pt>
    <dgm:pt modelId="{9D2E9F89-A199-4BDF-A451-900438F1E295}" type="parTrans" cxnId="{E12D967A-BA7B-44CE-AB7B-E2A2C5A66893}">
      <dgm:prSet/>
      <dgm:spPr/>
      <dgm:t>
        <a:bodyPr/>
        <a:lstStyle/>
        <a:p>
          <a:pPr algn="ctr"/>
          <a:endParaRPr lang="fi-FI"/>
        </a:p>
      </dgm:t>
    </dgm:pt>
    <dgm:pt modelId="{CE01FC23-866C-441F-BC37-53E43246E698}" type="sibTrans" cxnId="{803B0187-044D-41C6-BAB3-52642CA1C0A3}">
      <dgm:prSet/>
      <dgm:spPr/>
      <dgm:t>
        <a:bodyPr/>
        <a:lstStyle/>
        <a:p>
          <a:pPr algn="ctr"/>
          <a:endParaRPr lang="fi-FI"/>
        </a:p>
      </dgm:t>
    </dgm:pt>
    <dgm:pt modelId="{7A8A5463-BF36-41D2-B4D6-E4CD8CD47C7C}" type="parTrans" cxnId="{803B0187-044D-41C6-BAB3-52642CA1C0A3}">
      <dgm:prSet/>
      <dgm:spPr/>
      <dgm:t>
        <a:bodyPr/>
        <a:lstStyle/>
        <a:p>
          <a:pPr algn="ctr"/>
          <a:endParaRPr lang="fi-FI"/>
        </a:p>
      </dgm:t>
    </dgm:pt>
    <dgm:pt modelId="{6878D7DA-5370-404F-BD61-31A0B7BA2162}" type="pres">
      <dgm:prSet presAssocID="{D5B31345-1778-41E8-A9DD-CCA19C678171}" presName="Name0" presStyleCnt="0">
        <dgm:presLayoutVars>
          <dgm:dir/>
          <dgm:resizeHandles val="exact"/>
        </dgm:presLayoutVars>
      </dgm:prSet>
      <dgm:spPr/>
    </dgm:pt>
    <dgm:pt modelId="{EE775DAC-207A-40A9-967A-83F2971DCB06}" type="pres">
      <dgm:prSet presAssocID="{02542E82-33DC-46BB-A06F-554CCAA7EE6E}" presName="node" presStyleLbl="node1" presStyleIdx="0" presStyleCnt="6">
        <dgm:presLayoutVars>
          <dgm:bulletEnabled val="1"/>
        </dgm:presLayoutVars>
      </dgm:prSet>
      <dgm:spPr/>
      <dgm:t>
        <a:bodyPr/>
        <a:lstStyle/>
        <a:p>
          <a:endParaRPr lang="fi-FI"/>
        </a:p>
      </dgm:t>
    </dgm:pt>
    <dgm:pt modelId="{CEE86EDE-FDDE-4130-A9CA-6AF20F8EDAC5}" type="pres">
      <dgm:prSet presAssocID="{809DB6DF-C2BA-429D-AD1A-0A0A5B60B67D}" presName="sibTrans" presStyleLbl="sibTrans2D1" presStyleIdx="0" presStyleCnt="5"/>
      <dgm:spPr/>
      <dgm:t>
        <a:bodyPr/>
        <a:lstStyle/>
        <a:p>
          <a:endParaRPr lang="fi-FI"/>
        </a:p>
      </dgm:t>
    </dgm:pt>
    <dgm:pt modelId="{F6F84C2B-81E1-46EA-B8CC-D4194DFCF259}" type="pres">
      <dgm:prSet presAssocID="{809DB6DF-C2BA-429D-AD1A-0A0A5B60B67D}" presName="connectorText" presStyleLbl="sibTrans2D1" presStyleIdx="0" presStyleCnt="5"/>
      <dgm:spPr/>
      <dgm:t>
        <a:bodyPr/>
        <a:lstStyle/>
        <a:p>
          <a:endParaRPr lang="fi-FI"/>
        </a:p>
      </dgm:t>
    </dgm:pt>
    <dgm:pt modelId="{EAB266A1-39BA-40AE-B93C-AF6F1C83FF08}" type="pres">
      <dgm:prSet presAssocID="{4A586E59-EE8E-4C75-B4D6-99F5DDED9F21}" presName="node" presStyleLbl="node1" presStyleIdx="1" presStyleCnt="6">
        <dgm:presLayoutVars>
          <dgm:bulletEnabled val="1"/>
        </dgm:presLayoutVars>
      </dgm:prSet>
      <dgm:spPr/>
      <dgm:t>
        <a:bodyPr/>
        <a:lstStyle/>
        <a:p>
          <a:endParaRPr lang="fi-FI"/>
        </a:p>
      </dgm:t>
    </dgm:pt>
    <dgm:pt modelId="{372772A3-3D4F-44F2-B12B-BBCA1D2ED6E7}" type="pres">
      <dgm:prSet presAssocID="{6536F52F-BB9D-462D-8FD8-21315D1CB041}" presName="sibTrans" presStyleLbl="sibTrans2D1" presStyleIdx="1" presStyleCnt="5"/>
      <dgm:spPr/>
      <dgm:t>
        <a:bodyPr/>
        <a:lstStyle/>
        <a:p>
          <a:endParaRPr lang="fi-FI"/>
        </a:p>
      </dgm:t>
    </dgm:pt>
    <dgm:pt modelId="{561C49AC-1204-4EA2-82CD-25BCC6C4D6C1}" type="pres">
      <dgm:prSet presAssocID="{6536F52F-BB9D-462D-8FD8-21315D1CB041}" presName="connectorText" presStyleLbl="sibTrans2D1" presStyleIdx="1" presStyleCnt="5"/>
      <dgm:spPr/>
      <dgm:t>
        <a:bodyPr/>
        <a:lstStyle/>
        <a:p>
          <a:endParaRPr lang="fi-FI"/>
        </a:p>
      </dgm:t>
    </dgm:pt>
    <dgm:pt modelId="{47C1439C-6A5C-49E1-8E73-5F34EA1E803C}" type="pres">
      <dgm:prSet presAssocID="{A4C6F484-B97F-4B9F-8792-5049553DCAD8}" presName="node" presStyleLbl="node1" presStyleIdx="2" presStyleCnt="6">
        <dgm:presLayoutVars>
          <dgm:bulletEnabled val="1"/>
        </dgm:presLayoutVars>
      </dgm:prSet>
      <dgm:spPr/>
      <dgm:t>
        <a:bodyPr/>
        <a:lstStyle/>
        <a:p>
          <a:endParaRPr lang="fi-FI"/>
        </a:p>
      </dgm:t>
    </dgm:pt>
    <dgm:pt modelId="{1044E826-0E31-4D3E-A85E-C561D6984FFD}" type="pres">
      <dgm:prSet presAssocID="{0528F139-2A11-4AEA-8461-C06988F41261}" presName="sibTrans" presStyleLbl="sibTrans2D1" presStyleIdx="2" presStyleCnt="5"/>
      <dgm:spPr/>
      <dgm:t>
        <a:bodyPr/>
        <a:lstStyle/>
        <a:p>
          <a:endParaRPr lang="fi-FI"/>
        </a:p>
      </dgm:t>
    </dgm:pt>
    <dgm:pt modelId="{56C1EA49-7CE7-4F2A-9F4B-DC2EF5B1397D}" type="pres">
      <dgm:prSet presAssocID="{0528F139-2A11-4AEA-8461-C06988F41261}" presName="connectorText" presStyleLbl="sibTrans2D1" presStyleIdx="2" presStyleCnt="5"/>
      <dgm:spPr/>
      <dgm:t>
        <a:bodyPr/>
        <a:lstStyle/>
        <a:p>
          <a:endParaRPr lang="fi-FI"/>
        </a:p>
      </dgm:t>
    </dgm:pt>
    <dgm:pt modelId="{5FBFB64A-F7E8-4574-84C7-BF9CDC5173D7}" type="pres">
      <dgm:prSet presAssocID="{AA9E97EE-B4DA-4C44-B193-9B0D4A83B722}" presName="node" presStyleLbl="node1" presStyleIdx="3" presStyleCnt="6">
        <dgm:presLayoutVars>
          <dgm:bulletEnabled val="1"/>
        </dgm:presLayoutVars>
      </dgm:prSet>
      <dgm:spPr/>
      <dgm:t>
        <a:bodyPr/>
        <a:lstStyle/>
        <a:p>
          <a:endParaRPr lang="fi-FI"/>
        </a:p>
      </dgm:t>
    </dgm:pt>
    <dgm:pt modelId="{0D97DA97-C946-49FD-AE44-F361FE8B55C1}" type="pres">
      <dgm:prSet presAssocID="{0EFAF475-BA4D-4810-A77B-BE3FBC1EFED0}" presName="sibTrans" presStyleLbl="sibTrans2D1" presStyleIdx="3" presStyleCnt="5"/>
      <dgm:spPr/>
      <dgm:t>
        <a:bodyPr/>
        <a:lstStyle/>
        <a:p>
          <a:endParaRPr lang="fi-FI"/>
        </a:p>
      </dgm:t>
    </dgm:pt>
    <dgm:pt modelId="{AE7F7053-7FEB-446E-863A-155A79036F85}" type="pres">
      <dgm:prSet presAssocID="{0EFAF475-BA4D-4810-A77B-BE3FBC1EFED0}" presName="connectorText" presStyleLbl="sibTrans2D1" presStyleIdx="3" presStyleCnt="5"/>
      <dgm:spPr/>
      <dgm:t>
        <a:bodyPr/>
        <a:lstStyle/>
        <a:p>
          <a:endParaRPr lang="fi-FI"/>
        </a:p>
      </dgm:t>
    </dgm:pt>
    <dgm:pt modelId="{F0D6365D-EF86-46FC-BE12-67DB83F41235}" type="pres">
      <dgm:prSet presAssocID="{4B003DCF-EB43-41AD-B57C-43752E22ECA8}" presName="node" presStyleLbl="node1" presStyleIdx="4" presStyleCnt="6">
        <dgm:presLayoutVars>
          <dgm:bulletEnabled val="1"/>
        </dgm:presLayoutVars>
      </dgm:prSet>
      <dgm:spPr/>
      <dgm:t>
        <a:bodyPr/>
        <a:lstStyle/>
        <a:p>
          <a:endParaRPr lang="fi-FI"/>
        </a:p>
      </dgm:t>
    </dgm:pt>
    <dgm:pt modelId="{E53F2F13-211E-45A9-9E08-3B339B540257}" type="pres">
      <dgm:prSet presAssocID="{99A4778E-C9A6-46CA-B091-D679CC61CC0A}" presName="sibTrans" presStyleLbl="sibTrans2D1" presStyleIdx="4" presStyleCnt="5"/>
      <dgm:spPr/>
      <dgm:t>
        <a:bodyPr/>
        <a:lstStyle/>
        <a:p>
          <a:endParaRPr lang="fi-FI"/>
        </a:p>
      </dgm:t>
    </dgm:pt>
    <dgm:pt modelId="{237597D5-FBFC-4197-9996-3CDEE79855E7}" type="pres">
      <dgm:prSet presAssocID="{99A4778E-C9A6-46CA-B091-D679CC61CC0A}" presName="connectorText" presStyleLbl="sibTrans2D1" presStyleIdx="4" presStyleCnt="5"/>
      <dgm:spPr/>
      <dgm:t>
        <a:bodyPr/>
        <a:lstStyle/>
        <a:p>
          <a:endParaRPr lang="fi-FI"/>
        </a:p>
      </dgm:t>
    </dgm:pt>
    <dgm:pt modelId="{E9833443-A967-47FC-92D4-AE6A0CBEEE59}" type="pres">
      <dgm:prSet presAssocID="{64835C83-D3C7-416B-9051-86DED24FF099}" presName="node" presStyleLbl="node1" presStyleIdx="5" presStyleCnt="6">
        <dgm:presLayoutVars>
          <dgm:bulletEnabled val="1"/>
        </dgm:presLayoutVars>
      </dgm:prSet>
      <dgm:spPr/>
      <dgm:t>
        <a:bodyPr/>
        <a:lstStyle/>
        <a:p>
          <a:endParaRPr lang="fi-FI"/>
        </a:p>
      </dgm:t>
    </dgm:pt>
  </dgm:ptLst>
  <dgm:cxnLst>
    <dgm:cxn modelId="{E0761014-9A00-4BC0-8A47-533C61848D9D}" type="presOf" srcId="{6536F52F-BB9D-462D-8FD8-21315D1CB041}" destId="{561C49AC-1204-4EA2-82CD-25BCC6C4D6C1}" srcOrd="1" destOrd="0" presId="urn:microsoft.com/office/officeart/2005/8/layout/process1"/>
    <dgm:cxn modelId="{D1A587FB-07F1-4E45-9F55-7E7428F75027}" type="presOf" srcId="{D5B31345-1778-41E8-A9DD-CCA19C678171}" destId="{6878D7DA-5370-404F-BD61-31A0B7BA2162}" srcOrd="0" destOrd="0" presId="urn:microsoft.com/office/officeart/2005/8/layout/process1"/>
    <dgm:cxn modelId="{B3053209-B339-407F-A1CC-3872726582C7}" type="presOf" srcId="{AA9E97EE-B4DA-4C44-B193-9B0D4A83B722}" destId="{5FBFB64A-F7E8-4574-84C7-BF9CDC5173D7}" srcOrd="0" destOrd="0" presId="urn:microsoft.com/office/officeart/2005/8/layout/process1"/>
    <dgm:cxn modelId="{A65522C9-068C-47CF-BB08-325203B3CFA6}" type="presOf" srcId="{99A4778E-C9A6-46CA-B091-D679CC61CC0A}" destId="{E53F2F13-211E-45A9-9E08-3B339B540257}" srcOrd="0" destOrd="0" presId="urn:microsoft.com/office/officeart/2005/8/layout/process1"/>
    <dgm:cxn modelId="{E12D967A-BA7B-44CE-AB7B-E2A2C5A66893}" srcId="{D5B31345-1778-41E8-A9DD-CCA19C678171}" destId="{AA9E97EE-B4DA-4C44-B193-9B0D4A83B722}" srcOrd="3" destOrd="0" parTransId="{9D2E9F89-A199-4BDF-A451-900438F1E295}" sibTransId="{0EFAF475-BA4D-4810-A77B-BE3FBC1EFED0}"/>
    <dgm:cxn modelId="{3657E2F3-8AF2-4CEB-87D3-A7BCF4600465}" type="presOf" srcId="{0EFAF475-BA4D-4810-A77B-BE3FBC1EFED0}" destId="{0D97DA97-C946-49FD-AE44-F361FE8B55C1}" srcOrd="0" destOrd="0" presId="urn:microsoft.com/office/officeart/2005/8/layout/process1"/>
    <dgm:cxn modelId="{8DAF5E18-AD08-4C88-895E-4C71D72C0306}" type="presOf" srcId="{99A4778E-C9A6-46CA-B091-D679CC61CC0A}" destId="{237597D5-FBFC-4197-9996-3CDEE79855E7}" srcOrd="1" destOrd="0" presId="urn:microsoft.com/office/officeart/2005/8/layout/process1"/>
    <dgm:cxn modelId="{C1947856-4C4C-46B0-A167-609662416979}" type="presOf" srcId="{0528F139-2A11-4AEA-8461-C06988F41261}" destId="{1044E826-0E31-4D3E-A85E-C561D6984FFD}" srcOrd="0" destOrd="0" presId="urn:microsoft.com/office/officeart/2005/8/layout/process1"/>
    <dgm:cxn modelId="{16D77276-B600-40EC-A861-9E4E466D137A}" type="presOf" srcId="{02542E82-33DC-46BB-A06F-554CCAA7EE6E}" destId="{EE775DAC-207A-40A9-967A-83F2971DCB06}" srcOrd="0" destOrd="0" presId="urn:microsoft.com/office/officeart/2005/8/layout/process1"/>
    <dgm:cxn modelId="{02EC83FC-5DE4-4BF2-BC49-5C1F51BD7C8C}" type="presOf" srcId="{0EFAF475-BA4D-4810-A77B-BE3FBC1EFED0}" destId="{AE7F7053-7FEB-446E-863A-155A79036F85}" srcOrd="1" destOrd="0" presId="urn:microsoft.com/office/officeart/2005/8/layout/process1"/>
    <dgm:cxn modelId="{5C081B00-BC63-43BA-A6AE-19EBB6E3476C}" type="presOf" srcId="{6536F52F-BB9D-462D-8FD8-21315D1CB041}" destId="{372772A3-3D4F-44F2-B12B-BBCA1D2ED6E7}" srcOrd="0" destOrd="0" presId="urn:microsoft.com/office/officeart/2005/8/layout/process1"/>
    <dgm:cxn modelId="{AD040B78-9D10-4CB3-9ADF-47D06A1973D9}" srcId="{D5B31345-1778-41E8-A9DD-CCA19C678171}" destId="{4B003DCF-EB43-41AD-B57C-43752E22ECA8}" srcOrd="4" destOrd="0" parTransId="{A2C33322-C675-4B4D-8E90-76751770411A}" sibTransId="{99A4778E-C9A6-46CA-B091-D679CC61CC0A}"/>
    <dgm:cxn modelId="{26FB466A-CBF6-4067-87F4-60EA912606D1}" srcId="{D5B31345-1778-41E8-A9DD-CCA19C678171}" destId="{A4C6F484-B97F-4B9F-8792-5049553DCAD8}" srcOrd="2" destOrd="0" parTransId="{75611FA4-10E8-419E-9A9B-D17A1D3A8A17}" sibTransId="{0528F139-2A11-4AEA-8461-C06988F41261}"/>
    <dgm:cxn modelId="{9B51B6B9-E91C-4F99-A57C-D2275EBDD655}" type="presOf" srcId="{0528F139-2A11-4AEA-8461-C06988F41261}" destId="{56C1EA49-7CE7-4F2A-9F4B-DC2EF5B1397D}" srcOrd="1" destOrd="0" presId="urn:microsoft.com/office/officeart/2005/8/layout/process1"/>
    <dgm:cxn modelId="{B1E71CB8-5C8E-4203-AE53-79A9A18B7C00}" srcId="{D5B31345-1778-41E8-A9DD-CCA19C678171}" destId="{64835C83-D3C7-416B-9051-86DED24FF099}" srcOrd="5" destOrd="0" parTransId="{A133228E-FB30-49E1-8F1C-A0BCA4A72292}" sibTransId="{10402D83-2740-469F-91D3-D455DBEF6A52}"/>
    <dgm:cxn modelId="{DA058B88-4D27-4391-9FCF-E9A2FABFF210}" type="presOf" srcId="{4B003DCF-EB43-41AD-B57C-43752E22ECA8}" destId="{F0D6365D-EF86-46FC-BE12-67DB83F41235}" srcOrd="0" destOrd="0" presId="urn:microsoft.com/office/officeart/2005/8/layout/process1"/>
    <dgm:cxn modelId="{A2F1377D-7B1A-4395-B9F8-E744D118EE5E}" srcId="{D5B31345-1778-41E8-A9DD-CCA19C678171}" destId="{02542E82-33DC-46BB-A06F-554CCAA7EE6E}" srcOrd="0" destOrd="0" parTransId="{79A5D1DC-42F6-42D5-8A5D-D39F6EFAC2C9}" sibTransId="{809DB6DF-C2BA-429D-AD1A-0A0A5B60B67D}"/>
    <dgm:cxn modelId="{144EF99E-D4FF-424E-9F61-4954BF69DE7D}" type="presOf" srcId="{30DFC82A-0B54-4965-9BD8-09205DFA9012}" destId="{5FBFB64A-F7E8-4574-84C7-BF9CDC5173D7}" srcOrd="0" destOrd="1" presId="urn:microsoft.com/office/officeart/2005/8/layout/process1"/>
    <dgm:cxn modelId="{0E8C3472-D056-4F85-A493-7C7C16D1B381}" type="presOf" srcId="{A4C6F484-B97F-4B9F-8792-5049553DCAD8}" destId="{47C1439C-6A5C-49E1-8E73-5F34EA1E803C}" srcOrd="0" destOrd="0" presId="urn:microsoft.com/office/officeart/2005/8/layout/process1"/>
    <dgm:cxn modelId="{803B0187-044D-41C6-BAB3-52642CA1C0A3}" srcId="{AA9E97EE-B4DA-4C44-B193-9B0D4A83B722}" destId="{30DFC82A-0B54-4965-9BD8-09205DFA9012}" srcOrd="0" destOrd="0" parTransId="{7A8A5463-BF36-41D2-B4D6-E4CD8CD47C7C}" sibTransId="{CE01FC23-866C-441F-BC37-53E43246E698}"/>
    <dgm:cxn modelId="{06EC35BE-A829-473B-8968-2D01593617F2}" type="presOf" srcId="{4A586E59-EE8E-4C75-B4D6-99F5DDED9F21}" destId="{EAB266A1-39BA-40AE-B93C-AF6F1C83FF08}" srcOrd="0" destOrd="0" presId="urn:microsoft.com/office/officeart/2005/8/layout/process1"/>
    <dgm:cxn modelId="{1B2D8BDE-24A7-40F7-A3A9-BCB745CF5827}" srcId="{D5B31345-1778-41E8-A9DD-CCA19C678171}" destId="{4A586E59-EE8E-4C75-B4D6-99F5DDED9F21}" srcOrd="1" destOrd="0" parTransId="{7EB0DA96-DA6E-4A3F-A11C-54087B547787}" sibTransId="{6536F52F-BB9D-462D-8FD8-21315D1CB041}"/>
    <dgm:cxn modelId="{F745E483-F21D-4311-8CCA-7CCF3F50E2E8}" type="presOf" srcId="{809DB6DF-C2BA-429D-AD1A-0A0A5B60B67D}" destId="{CEE86EDE-FDDE-4130-A9CA-6AF20F8EDAC5}" srcOrd="0" destOrd="0" presId="urn:microsoft.com/office/officeart/2005/8/layout/process1"/>
    <dgm:cxn modelId="{858D1F81-DF62-4D52-962C-65F01ABB6B6C}" type="presOf" srcId="{64835C83-D3C7-416B-9051-86DED24FF099}" destId="{E9833443-A967-47FC-92D4-AE6A0CBEEE59}" srcOrd="0" destOrd="0" presId="urn:microsoft.com/office/officeart/2005/8/layout/process1"/>
    <dgm:cxn modelId="{88D62A8F-F1A1-4BEC-89C4-E4F756D837AC}" type="presOf" srcId="{809DB6DF-C2BA-429D-AD1A-0A0A5B60B67D}" destId="{F6F84C2B-81E1-46EA-B8CC-D4194DFCF259}" srcOrd="1" destOrd="0" presId="urn:microsoft.com/office/officeart/2005/8/layout/process1"/>
    <dgm:cxn modelId="{DDA198B8-4E5F-4E3D-82FA-ACDD39DE70B9}" type="presParOf" srcId="{6878D7DA-5370-404F-BD61-31A0B7BA2162}" destId="{EE775DAC-207A-40A9-967A-83F2971DCB06}" srcOrd="0" destOrd="0" presId="urn:microsoft.com/office/officeart/2005/8/layout/process1"/>
    <dgm:cxn modelId="{86103951-5282-4C5A-A0BD-46F5EF2DEA5E}" type="presParOf" srcId="{6878D7DA-5370-404F-BD61-31A0B7BA2162}" destId="{CEE86EDE-FDDE-4130-A9CA-6AF20F8EDAC5}" srcOrd="1" destOrd="0" presId="urn:microsoft.com/office/officeart/2005/8/layout/process1"/>
    <dgm:cxn modelId="{A0853949-6E5D-46B4-854E-039E1DD0F03F}" type="presParOf" srcId="{CEE86EDE-FDDE-4130-A9CA-6AF20F8EDAC5}" destId="{F6F84C2B-81E1-46EA-B8CC-D4194DFCF259}" srcOrd="0" destOrd="0" presId="urn:microsoft.com/office/officeart/2005/8/layout/process1"/>
    <dgm:cxn modelId="{CE5F6DB9-3BFE-42E0-9653-357C88EC2486}" type="presParOf" srcId="{6878D7DA-5370-404F-BD61-31A0B7BA2162}" destId="{EAB266A1-39BA-40AE-B93C-AF6F1C83FF08}" srcOrd="2" destOrd="0" presId="urn:microsoft.com/office/officeart/2005/8/layout/process1"/>
    <dgm:cxn modelId="{61D71E50-A680-4F2C-B371-137ADF012473}" type="presParOf" srcId="{6878D7DA-5370-404F-BD61-31A0B7BA2162}" destId="{372772A3-3D4F-44F2-B12B-BBCA1D2ED6E7}" srcOrd="3" destOrd="0" presId="urn:microsoft.com/office/officeart/2005/8/layout/process1"/>
    <dgm:cxn modelId="{6E29A228-5C43-4668-B2A4-B25E280C7DB1}" type="presParOf" srcId="{372772A3-3D4F-44F2-B12B-BBCA1D2ED6E7}" destId="{561C49AC-1204-4EA2-82CD-25BCC6C4D6C1}" srcOrd="0" destOrd="0" presId="urn:microsoft.com/office/officeart/2005/8/layout/process1"/>
    <dgm:cxn modelId="{52AD6DEB-91A3-4AFD-9562-2EF790E2320B}" type="presParOf" srcId="{6878D7DA-5370-404F-BD61-31A0B7BA2162}" destId="{47C1439C-6A5C-49E1-8E73-5F34EA1E803C}" srcOrd="4" destOrd="0" presId="urn:microsoft.com/office/officeart/2005/8/layout/process1"/>
    <dgm:cxn modelId="{B1A4BFD5-33B7-43DC-B4A1-72654E7B32A5}" type="presParOf" srcId="{6878D7DA-5370-404F-BD61-31A0B7BA2162}" destId="{1044E826-0E31-4D3E-A85E-C561D6984FFD}" srcOrd="5" destOrd="0" presId="urn:microsoft.com/office/officeart/2005/8/layout/process1"/>
    <dgm:cxn modelId="{40152B9A-3F38-4267-B2D4-663E3C823E21}" type="presParOf" srcId="{1044E826-0E31-4D3E-A85E-C561D6984FFD}" destId="{56C1EA49-7CE7-4F2A-9F4B-DC2EF5B1397D}" srcOrd="0" destOrd="0" presId="urn:microsoft.com/office/officeart/2005/8/layout/process1"/>
    <dgm:cxn modelId="{FEC54431-2914-4660-B911-2635E0FF0339}" type="presParOf" srcId="{6878D7DA-5370-404F-BD61-31A0B7BA2162}" destId="{5FBFB64A-F7E8-4574-84C7-BF9CDC5173D7}" srcOrd="6" destOrd="0" presId="urn:microsoft.com/office/officeart/2005/8/layout/process1"/>
    <dgm:cxn modelId="{1F163832-9B48-497B-B793-11A67251741D}" type="presParOf" srcId="{6878D7DA-5370-404F-BD61-31A0B7BA2162}" destId="{0D97DA97-C946-49FD-AE44-F361FE8B55C1}" srcOrd="7" destOrd="0" presId="urn:microsoft.com/office/officeart/2005/8/layout/process1"/>
    <dgm:cxn modelId="{78CB6EBC-09EB-49F2-9C9C-5D0613036E9B}" type="presParOf" srcId="{0D97DA97-C946-49FD-AE44-F361FE8B55C1}" destId="{AE7F7053-7FEB-446E-863A-155A79036F85}" srcOrd="0" destOrd="0" presId="urn:microsoft.com/office/officeart/2005/8/layout/process1"/>
    <dgm:cxn modelId="{6644D8E9-ED83-4CA3-A31B-79F056BAB064}" type="presParOf" srcId="{6878D7DA-5370-404F-BD61-31A0B7BA2162}" destId="{F0D6365D-EF86-46FC-BE12-67DB83F41235}" srcOrd="8" destOrd="0" presId="urn:microsoft.com/office/officeart/2005/8/layout/process1"/>
    <dgm:cxn modelId="{BB8325DB-2EA1-4ED8-9162-B83A2338A385}" type="presParOf" srcId="{6878D7DA-5370-404F-BD61-31A0B7BA2162}" destId="{E53F2F13-211E-45A9-9E08-3B339B540257}" srcOrd="9" destOrd="0" presId="urn:microsoft.com/office/officeart/2005/8/layout/process1"/>
    <dgm:cxn modelId="{5016097C-6C5D-47EC-9DDF-B7B90BED59CD}" type="presParOf" srcId="{E53F2F13-211E-45A9-9E08-3B339B540257}" destId="{237597D5-FBFC-4197-9996-3CDEE79855E7}" srcOrd="0" destOrd="0" presId="urn:microsoft.com/office/officeart/2005/8/layout/process1"/>
    <dgm:cxn modelId="{7C37B865-322C-4FB1-85E8-970BA90D808A}" type="presParOf" srcId="{6878D7DA-5370-404F-BD61-31A0B7BA2162}" destId="{E9833443-A967-47FC-92D4-AE6A0CBEEE59}" srcOrd="10"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486A3A-966B-4601-B7C0-6CD7280DB899}" type="doc">
      <dgm:prSet loTypeId="urn:microsoft.com/office/officeart/2005/8/layout/process1" loCatId="process" qsTypeId="urn:microsoft.com/office/officeart/2005/8/quickstyle/simple1" qsCatId="simple" csTypeId="urn:microsoft.com/office/officeart/2005/8/colors/accent1_2" csCatId="accent1" phldr="1"/>
      <dgm:spPr/>
    </dgm:pt>
    <dgm:pt modelId="{F7B6FED1-9C34-4F36-A6FB-AFC6CEF01A9B}">
      <dgm:prSet phldrT="[Teksti]"/>
      <dgm:spPr>
        <a:solidFill>
          <a:srgbClr val="92D050"/>
        </a:solidFill>
      </dgm:spPr>
      <dgm:t>
        <a:bodyPr/>
        <a:lstStyle/>
        <a:p>
          <a:pPr algn="ctr"/>
          <a:r>
            <a:rPr lang="fi-FI"/>
            <a:t>lihasten kemiallinen energia</a:t>
          </a:r>
        </a:p>
      </dgm:t>
    </dgm:pt>
    <dgm:pt modelId="{31512E56-64B6-4132-98EA-68B40AB7B8FC}" type="parTrans" cxnId="{E59E6B33-623B-46DD-9382-13AA8266F565}">
      <dgm:prSet/>
      <dgm:spPr/>
      <dgm:t>
        <a:bodyPr/>
        <a:lstStyle/>
        <a:p>
          <a:pPr algn="ctr"/>
          <a:endParaRPr lang="fi-FI"/>
        </a:p>
      </dgm:t>
    </dgm:pt>
    <dgm:pt modelId="{D840F41B-6364-4790-97AA-9F17F67F4C7C}" type="sibTrans" cxnId="{E59E6B33-623B-46DD-9382-13AA8266F565}">
      <dgm:prSet/>
      <dgm:spPr>
        <a:solidFill>
          <a:schemeClr val="bg2">
            <a:lumMod val="90000"/>
          </a:schemeClr>
        </a:solidFill>
      </dgm:spPr>
      <dgm:t>
        <a:bodyPr/>
        <a:lstStyle/>
        <a:p>
          <a:pPr algn="ctr"/>
          <a:endParaRPr lang="fi-FI"/>
        </a:p>
      </dgm:t>
    </dgm:pt>
    <dgm:pt modelId="{9C089620-78AB-4F03-B06D-D41E5C3A3A81}">
      <dgm:prSet phldrT="[Teksti]"/>
      <dgm:spPr>
        <a:solidFill>
          <a:srgbClr val="FFC000"/>
        </a:solidFill>
      </dgm:spPr>
      <dgm:t>
        <a:bodyPr/>
        <a:lstStyle/>
        <a:p>
          <a:pPr algn="ctr"/>
          <a:r>
            <a:rPr lang="fi-FI"/>
            <a:t>lämpöenergia + liike-energia</a:t>
          </a:r>
        </a:p>
      </dgm:t>
    </dgm:pt>
    <dgm:pt modelId="{C6DBB67C-BEFE-4A80-B178-ADDCB0E80B9C}" type="parTrans" cxnId="{DF36BB8B-F852-4300-A5C4-43EB261CA03D}">
      <dgm:prSet/>
      <dgm:spPr/>
      <dgm:t>
        <a:bodyPr/>
        <a:lstStyle/>
        <a:p>
          <a:pPr algn="ctr"/>
          <a:endParaRPr lang="fi-FI"/>
        </a:p>
      </dgm:t>
    </dgm:pt>
    <dgm:pt modelId="{04DAAAB6-9317-45BE-BB88-241BE0A3AB75}" type="sibTrans" cxnId="{DF36BB8B-F852-4300-A5C4-43EB261CA03D}">
      <dgm:prSet/>
      <dgm:spPr/>
      <dgm:t>
        <a:bodyPr/>
        <a:lstStyle/>
        <a:p>
          <a:pPr algn="ctr"/>
          <a:endParaRPr lang="fi-FI"/>
        </a:p>
      </dgm:t>
    </dgm:pt>
    <dgm:pt modelId="{D7E6C296-A5E2-4F95-94F2-6A6E5F72605C}" type="pres">
      <dgm:prSet presAssocID="{5D486A3A-966B-4601-B7C0-6CD7280DB899}" presName="Name0" presStyleCnt="0">
        <dgm:presLayoutVars>
          <dgm:dir/>
          <dgm:resizeHandles val="exact"/>
        </dgm:presLayoutVars>
      </dgm:prSet>
      <dgm:spPr/>
    </dgm:pt>
    <dgm:pt modelId="{2613D433-2C21-41F5-A85C-68D821E6AB60}" type="pres">
      <dgm:prSet presAssocID="{F7B6FED1-9C34-4F36-A6FB-AFC6CEF01A9B}" presName="node" presStyleLbl="node1" presStyleIdx="0" presStyleCnt="2">
        <dgm:presLayoutVars>
          <dgm:bulletEnabled val="1"/>
        </dgm:presLayoutVars>
      </dgm:prSet>
      <dgm:spPr/>
      <dgm:t>
        <a:bodyPr/>
        <a:lstStyle/>
        <a:p>
          <a:endParaRPr lang="fi-FI"/>
        </a:p>
      </dgm:t>
    </dgm:pt>
    <dgm:pt modelId="{6EFE81CD-489E-4852-BC98-DA40E0C75317}" type="pres">
      <dgm:prSet presAssocID="{D840F41B-6364-4790-97AA-9F17F67F4C7C}" presName="sibTrans" presStyleLbl="sibTrans2D1" presStyleIdx="0" presStyleCnt="1"/>
      <dgm:spPr/>
      <dgm:t>
        <a:bodyPr/>
        <a:lstStyle/>
        <a:p>
          <a:endParaRPr lang="fi-FI"/>
        </a:p>
      </dgm:t>
    </dgm:pt>
    <dgm:pt modelId="{37255269-8DA4-4C74-8B1A-AAFABEEFB999}" type="pres">
      <dgm:prSet presAssocID="{D840F41B-6364-4790-97AA-9F17F67F4C7C}" presName="connectorText" presStyleLbl="sibTrans2D1" presStyleIdx="0" presStyleCnt="1"/>
      <dgm:spPr/>
      <dgm:t>
        <a:bodyPr/>
        <a:lstStyle/>
        <a:p>
          <a:endParaRPr lang="fi-FI"/>
        </a:p>
      </dgm:t>
    </dgm:pt>
    <dgm:pt modelId="{A7604044-FA6E-449A-AFD3-6412AB985775}" type="pres">
      <dgm:prSet presAssocID="{9C089620-78AB-4F03-B06D-D41E5C3A3A81}" presName="node" presStyleLbl="node1" presStyleIdx="1" presStyleCnt="2">
        <dgm:presLayoutVars>
          <dgm:bulletEnabled val="1"/>
        </dgm:presLayoutVars>
      </dgm:prSet>
      <dgm:spPr/>
      <dgm:t>
        <a:bodyPr/>
        <a:lstStyle/>
        <a:p>
          <a:endParaRPr lang="fi-FI"/>
        </a:p>
      </dgm:t>
    </dgm:pt>
  </dgm:ptLst>
  <dgm:cxnLst>
    <dgm:cxn modelId="{DF36BB8B-F852-4300-A5C4-43EB261CA03D}" srcId="{5D486A3A-966B-4601-B7C0-6CD7280DB899}" destId="{9C089620-78AB-4F03-B06D-D41E5C3A3A81}" srcOrd="1" destOrd="0" parTransId="{C6DBB67C-BEFE-4A80-B178-ADDCB0E80B9C}" sibTransId="{04DAAAB6-9317-45BE-BB88-241BE0A3AB75}"/>
    <dgm:cxn modelId="{F6EF3771-1526-4A59-9E84-2847503F34E2}" type="presOf" srcId="{5D486A3A-966B-4601-B7C0-6CD7280DB899}" destId="{D7E6C296-A5E2-4F95-94F2-6A6E5F72605C}" srcOrd="0" destOrd="0" presId="urn:microsoft.com/office/officeart/2005/8/layout/process1"/>
    <dgm:cxn modelId="{AC227EFB-44D7-42CC-89F0-0DC736926B27}" type="presOf" srcId="{F7B6FED1-9C34-4F36-A6FB-AFC6CEF01A9B}" destId="{2613D433-2C21-41F5-A85C-68D821E6AB60}" srcOrd="0" destOrd="0" presId="urn:microsoft.com/office/officeart/2005/8/layout/process1"/>
    <dgm:cxn modelId="{E59E6B33-623B-46DD-9382-13AA8266F565}" srcId="{5D486A3A-966B-4601-B7C0-6CD7280DB899}" destId="{F7B6FED1-9C34-4F36-A6FB-AFC6CEF01A9B}" srcOrd="0" destOrd="0" parTransId="{31512E56-64B6-4132-98EA-68B40AB7B8FC}" sibTransId="{D840F41B-6364-4790-97AA-9F17F67F4C7C}"/>
    <dgm:cxn modelId="{EDB273D9-775F-494F-866E-AEC2500C20CE}" type="presOf" srcId="{9C089620-78AB-4F03-B06D-D41E5C3A3A81}" destId="{A7604044-FA6E-449A-AFD3-6412AB985775}" srcOrd="0" destOrd="0" presId="urn:microsoft.com/office/officeart/2005/8/layout/process1"/>
    <dgm:cxn modelId="{0D20914B-544A-4AA6-ABE1-A2977D417E0A}" type="presOf" srcId="{D840F41B-6364-4790-97AA-9F17F67F4C7C}" destId="{6EFE81CD-489E-4852-BC98-DA40E0C75317}" srcOrd="0" destOrd="0" presId="urn:microsoft.com/office/officeart/2005/8/layout/process1"/>
    <dgm:cxn modelId="{29556AC3-F471-46EA-976B-EEE296DA4DD6}" type="presOf" srcId="{D840F41B-6364-4790-97AA-9F17F67F4C7C}" destId="{37255269-8DA4-4C74-8B1A-AAFABEEFB999}" srcOrd="1" destOrd="0" presId="urn:microsoft.com/office/officeart/2005/8/layout/process1"/>
    <dgm:cxn modelId="{13B40DEC-49ED-4D3D-B339-758E950F4213}" type="presParOf" srcId="{D7E6C296-A5E2-4F95-94F2-6A6E5F72605C}" destId="{2613D433-2C21-41F5-A85C-68D821E6AB60}" srcOrd="0" destOrd="0" presId="urn:microsoft.com/office/officeart/2005/8/layout/process1"/>
    <dgm:cxn modelId="{E05065FF-6363-4768-AF7C-9ABE54CFB2B2}" type="presParOf" srcId="{D7E6C296-A5E2-4F95-94F2-6A6E5F72605C}" destId="{6EFE81CD-489E-4852-BC98-DA40E0C75317}" srcOrd="1" destOrd="0" presId="urn:microsoft.com/office/officeart/2005/8/layout/process1"/>
    <dgm:cxn modelId="{0F30AEC1-9B9C-48DB-9708-1160C22B69FD}" type="presParOf" srcId="{6EFE81CD-489E-4852-BC98-DA40E0C75317}" destId="{37255269-8DA4-4C74-8B1A-AAFABEEFB999}" srcOrd="0" destOrd="0" presId="urn:microsoft.com/office/officeart/2005/8/layout/process1"/>
    <dgm:cxn modelId="{43F98F66-E6EE-4187-B5F7-62F94C673E8C}" type="presParOf" srcId="{D7E6C296-A5E2-4F95-94F2-6A6E5F72605C}" destId="{A7604044-FA6E-449A-AFD3-6412AB985775}" srcOrd="2"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2B3C7-681F-4C9C-9E0E-D928D375C742}">
      <dsp:nvSpPr>
        <dsp:cNvPr id="0" name=""/>
        <dsp:cNvSpPr/>
      </dsp:nvSpPr>
      <dsp:spPr>
        <a:xfrm rot="5400000">
          <a:off x="1186671" y="373558"/>
          <a:ext cx="325102" cy="3701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90A618B-D99D-47CF-BEE1-29EDD31252E5}">
      <dsp:nvSpPr>
        <dsp:cNvPr id="0" name=""/>
        <dsp:cNvSpPr/>
      </dsp:nvSpPr>
      <dsp:spPr>
        <a:xfrm>
          <a:off x="1100539" y="13175"/>
          <a:ext cx="547280" cy="383078"/>
        </a:xfrm>
        <a:prstGeom prst="roundRect">
          <a:avLst>
            <a:gd name="adj" fmla="val 1667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i-FI" sz="700" kern="1200"/>
            <a:t>jätevesi</a:t>
          </a:r>
        </a:p>
      </dsp:txBody>
      <dsp:txXfrm>
        <a:off x="1119243" y="31879"/>
        <a:ext cx="509872" cy="345670"/>
      </dsp:txXfrm>
    </dsp:sp>
    <dsp:sp modelId="{4C4B5748-13F8-4C7C-B9BB-167D122291F1}">
      <dsp:nvSpPr>
        <dsp:cNvPr id="0" name=""/>
        <dsp:cNvSpPr/>
      </dsp:nvSpPr>
      <dsp:spPr>
        <a:xfrm>
          <a:off x="1647819" y="49711"/>
          <a:ext cx="398039" cy="309620"/>
        </a:xfrm>
        <a:prstGeom prst="rect">
          <a:avLst/>
        </a:prstGeom>
        <a:noFill/>
        <a:ln>
          <a:noFill/>
        </a:ln>
        <a:effectLst/>
      </dsp:spPr>
      <dsp:style>
        <a:lnRef idx="0">
          <a:scrgbClr r="0" g="0" b="0"/>
        </a:lnRef>
        <a:fillRef idx="0">
          <a:scrgbClr r="0" g="0" b="0"/>
        </a:fillRef>
        <a:effectRef idx="0">
          <a:scrgbClr r="0" g="0" b="0"/>
        </a:effectRef>
        <a:fontRef idx="minor"/>
      </dsp:style>
    </dsp:sp>
    <dsp:sp modelId="{4FCAA353-6DE9-404F-9FC6-CFB4DABD60B7}">
      <dsp:nvSpPr>
        <dsp:cNvPr id="0" name=""/>
        <dsp:cNvSpPr/>
      </dsp:nvSpPr>
      <dsp:spPr>
        <a:xfrm rot="5400000">
          <a:off x="1640424" y="803881"/>
          <a:ext cx="325102" cy="3701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7386A7-8093-4DE6-9E26-DB61743A0D56}">
      <dsp:nvSpPr>
        <dsp:cNvPr id="0" name=""/>
        <dsp:cNvSpPr/>
      </dsp:nvSpPr>
      <dsp:spPr>
        <a:xfrm>
          <a:off x="1554292" y="443499"/>
          <a:ext cx="547280" cy="383078"/>
        </a:xfrm>
        <a:prstGeom prst="roundRect">
          <a:avLst>
            <a:gd name="adj" fmla="val 1667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i-FI" sz="700" kern="1200"/>
            <a:t>mekaaninen puhdistus</a:t>
          </a:r>
        </a:p>
      </dsp:txBody>
      <dsp:txXfrm>
        <a:off x="1572996" y="462203"/>
        <a:ext cx="509872" cy="345670"/>
      </dsp:txXfrm>
    </dsp:sp>
    <dsp:sp modelId="{B60D44EA-3B89-4882-B05F-9315E1701F84}">
      <dsp:nvSpPr>
        <dsp:cNvPr id="0" name=""/>
        <dsp:cNvSpPr/>
      </dsp:nvSpPr>
      <dsp:spPr>
        <a:xfrm>
          <a:off x="2101573" y="480034"/>
          <a:ext cx="398039" cy="309620"/>
        </a:xfrm>
        <a:prstGeom prst="rect">
          <a:avLst/>
        </a:prstGeom>
        <a:noFill/>
        <a:ln>
          <a:noFill/>
        </a:ln>
        <a:effectLst/>
      </dsp:spPr>
      <dsp:style>
        <a:lnRef idx="0">
          <a:scrgbClr r="0" g="0" b="0"/>
        </a:lnRef>
        <a:fillRef idx="0">
          <a:scrgbClr r="0" g="0" b="0"/>
        </a:fillRef>
        <a:effectRef idx="0">
          <a:scrgbClr r="0" g="0" b="0"/>
        </a:effectRef>
        <a:fontRef idx="minor"/>
      </dsp:style>
    </dsp:sp>
    <dsp:sp modelId="{99C72C20-31F2-4477-8A1D-8825D38EACC3}">
      <dsp:nvSpPr>
        <dsp:cNvPr id="0" name=""/>
        <dsp:cNvSpPr/>
      </dsp:nvSpPr>
      <dsp:spPr>
        <a:xfrm rot="5400000">
          <a:off x="2094178" y="1234205"/>
          <a:ext cx="325102" cy="3701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5BD0526-1B4F-4A4E-A531-DFA9E10B02C4}">
      <dsp:nvSpPr>
        <dsp:cNvPr id="0" name=""/>
        <dsp:cNvSpPr/>
      </dsp:nvSpPr>
      <dsp:spPr>
        <a:xfrm>
          <a:off x="2008046" y="873823"/>
          <a:ext cx="547280" cy="383078"/>
        </a:xfrm>
        <a:prstGeom prst="roundRect">
          <a:avLst>
            <a:gd name="adj" fmla="val 1667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i-FI" sz="700" kern="1200"/>
            <a:t>kemiallinen puhdistus</a:t>
          </a:r>
        </a:p>
      </dsp:txBody>
      <dsp:txXfrm>
        <a:off x="2026750" y="892527"/>
        <a:ext cx="509872" cy="345670"/>
      </dsp:txXfrm>
    </dsp:sp>
    <dsp:sp modelId="{D33E7C66-999C-436F-9769-9B8DBF0E6664}">
      <dsp:nvSpPr>
        <dsp:cNvPr id="0" name=""/>
        <dsp:cNvSpPr/>
      </dsp:nvSpPr>
      <dsp:spPr>
        <a:xfrm>
          <a:off x="2555326" y="910358"/>
          <a:ext cx="398039" cy="309620"/>
        </a:xfrm>
        <a:prstGeom prst="rect">
          <a:avLst/>
        </a:prstGeom>
        <a:noFill/>
        <a:ln>
          <a:noFill/>
        </a:ln>
        <a:effectLst/>
      </dsp:spPr>
      <dsp:style>
        <a:lnRef idx="0">
          <a:scrgbClr r="0" g="0" b="0"/>
        </a:lnRef>
        <a:fillRef idx="0">
          <a:scrgbClr r="0" g="0" b="0"/>
        </a:fillRef>
        <a:effectRef idx="0">
          <a:scrgbClr r="0" g="0" b="0"/>
        </a:effectRef>
        <a:fontRef idx="minor"/>
      </dsp:style>
    </dsp:sp>
    <dsp:sp modelId="{EEDFC1B2-5C2D-4EF1-B36F-683030DCB7F9}">
      <dsp:nvSpPr>
        <dsp:cNvPr id="0" name=""/>
        <dsp:cNvSpPr/>
      </dsp:nvSpPr>
      <dsp:spPr>
        <a:xfrm rot="5400000">
          <a:off x="2547932" y="1664528"/>
          <a:ext cx="325102" cy="3701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1DF1BA-C0C1-4A67-B3AF-EEEC620AD92E}">
      <dsp:nvSpPr>
        <dsp:cNvPr id="0" name=""/>
        <dsp:cNvSpPr/>
      </dsp:nvSpPr>
      <dsp:spPr>
        <a:xfrm>
          <a:off x="2461799" y="1304146"/>
          <a:ext cx="547280" cy="383078"/>
        </a:xfrm>
        <a:prstGeom prst="roundRect">
          <a:avLst>
            <a:gd name="adj" fmla="val 1667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i-FI" sz="700" kern="1200"/>
            <a:t>biologinen puhdistus</a:t>
          </a:r>
        </a:p>
      </dsp:txBody>
      <dsp:txXfrm>
        <a:off x="2480503" y="1322850"/>
        <a:ext cx="509872" cy="345670"/>
      </dsp:txXfrm>
    </dsp:sp>
    <dsp:sp modelId="{DF08CE64-9CF0-461A-86D1-90BB5DF40B8A}">
      <dsp:nvSpPr>
        <dsp:cNvPr id="0" name=""/>
        <dsp:cNvSpPr/>
      </dsp:nvSpPr>
      <dsp:spPr>
        <a:xfrm>
          <a:off x="3009080" y="1340682"/>
          <a:ext cx="398039" cy="309620"/>
        </a:xfrm>
        <a:prstGeom prst="rect">
          <a:avLst/>
        </a:prstGeom>
        <a:noFill/>
        <a:ln>
          <a:noFill/>
        </a:ln>
        <a:effectLst/>
      </dsp:spPr>
      <dsp:style>
        <a:lnRef idx="0">
          <a:scrgbClr r="0" g="0" b="0"/>
        </a:lnRef>
        <a:fillRef idx="0">
          <a:scrgbClr r="0" g="0" b="0"/>
        </a:fillRef>
        <a:effectRef idx="0">
          <a:scrgbClr r="0" g="0" b="0"/>
        </a:effectRef>
        <a:fontRef idx="minor"/>
      </dsp:style>
    </dsp:sp>
    <dsp:sp modelId="{78D36F0D-25F2-42EE-A42C-59132F1D1BA1}">
      <dsp:nvSpPr>
        <dsp:cNvPr id="0" name=""/>
        <dsp:cNvSpPr/>
      </dsp:nvSpPr>
      <dsp:spPr>
        <a:xfrm>
          <a:off x="2915553" y="1734470"/>
          <a:ext cx="547280" cy="38307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i-FI" sz="700" kern="1200"/>
            <a:t>puhdas vesi</a:t>
          </a:r>
        </a:p>
      </dsp:txBody>
      <dsp:txXfrm>
        <a:off x="2934257" y="1753174"/>
        <a:ext cx="509872" cy="3456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775DAC-207A-40A9-967A-83F2971DCB06}">
      <dsp:nvSpPr>
        <dsp:cNvPr id="0" name=""/>
        <dsp:cNvSpPr/>
      </dsp:nvSpPr>
      <dsp:spPr>
        <a:xfrm>
          <a:off x="0" y="758869"/>
          <a:ext cx="756046" cy="4748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pintavesi tai pohjavesi</a:t>
          </a:r>
        </a:p>
      </dsp:txBody>
      <dsp:txXfrm>
        <a:off x="13909" y="772778"/>
        <a:ext cx="728228" cy="447073"/>
      </dsp:txXfrm>
    </dsp:sp>
    <dsp:sp modelId="{CEE86EDE-FDDE-4130-A9CA-6AF20F8EDAC5}">
      <dsp:nvSpPr>
        <dsp:cNvPr id="0" name=""/>
        <dsp:cNvSpPr/>
      </dsp:nvSpPr>
      <dsp:spPr>
        <a:xfrm>
          <a:off x="831651" y="902565"/>
          <a:ext cx="160281" cy="1874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831651" y="940065"/>
        <a:ext cx="112197" cy="112499"/>
      </dsp:txXfrm>
    </dsp:sp>
    <dsp:sp modelId="{EAB266A1-39BA-40AE-B93C-AF6F1C83FF08}">
      <dsp:nvSpPr>
        <dsp:cNvPr id="0" name=""/>
        <dsp:cNvSpPr/>
      </dsp:nvSpPr>
      <dsp:spPr>
        <a:xfrm>
          <a:off x="1058465" y="758869"/>
          <a:ext cx="756046" cy="474891"/>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t>vedenpuh-distamo</a:t>
          </a:r>
        </a:p>
      </dsp:txBody>
      <dsp:txXfrm>
        <a:off x="1072374" y="772778"/>
        <a:ext cx="728228" cy="447073"/>
      </dsp:txXfrm>
    </dsp:sp>
    <dsp:sp modelId="{372772A3-3D4F-44F2-B12B-BBCA1D2ED6E7}">
      <dsp:nvSpPr>
        <dsp:cNvPr id="0" name=""/>
        <dsp:cNvSpPr/>
      </dsp:nvSpPr>
      <dsp:spPr>
        <a:xfrm>
          <a:off x="1890117" y="902565"/>
          <a:ext cx="160281" cy="1874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890117" y="940065"/>
        <a:ext cx="112197" cy="112499"/>
      </dsp:txXfrm>
    </dsp:sp>
    <dsp:sp modelId="{47C1439C-6A5C-49E1-8E73-5F34EA1E803C}">
      <dsp:nvSpPr>
        <dsp:cNvPr id="0" name=""/>
        <dsp:cNvSpPr/>
      </dsp:nvSpPr>
      <dsp:spPr>
        <a:xfrm>
          <a:off x="2116931" y="758869"/>
          <a:ext cx="756046" cy="474891"/>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i-FI" sz="1000" kern="1200"/>
            <a:t>(Vesitorni)</a:t>
          </a:r>
        </a:p>
      </dsp:txBody>
      <dsp:txXfrm>
        <a:off x="2130840" y="772778"/>
        <a:ext cx="728228" cy="447073"/>
      </dsp:txXfrm>
    </dsp:sp>
    <dsp:sp modelId="{1044E826-0E31-4D3E-A85E-C561D6984FFD}">
      <dsp:nvSpPr>
        <dsp:cNvPr id="0" name=""/>
        <dsp:cNvSpPr/>
      </dsp:nvSpPr>
      <dsp:spPr>
        <a:xfrm>
          <a:off x="2948582" y="902565"/>
          <a:ext cx="160281" cy="1874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2948582" y="940065"/>
        <a:ext cx="112197" cy="112499"/>
      </dsp:txXfrm>
    </dsp:sp>
    <dsp:sp modelId="{5FBFB64A-F7E8-4574-84C7-BF9CDC5173D7}">
      <dsp:nvSpPr>
        <dsp:cNvPr id="0" name=""/>
        <dsp:cNvSpPr/>
      </dsp:nvSpPr>
      <dsp:spPr>
        <a:xfrm>
          <a:off x="3175396" y="758869"/>
          <a:ext cx="756046" cy="474891"/>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fi-FI" sz="800" kern="1200"/>
            <a:t>Veden käyttö (kotitaloudet)</a:t>
          </a:r>
        </a:p>
        <a:p>
          <a:pPr marL="57150" lvl="1" indent="-57150" algn="ctr" defTabSz="355600">
            <a:lnSpc>
              <a:spcPct val="90000"/>
            </a:lnSpc>
            <a:spcBef>
              <a:spcPct val="0"/>
            </a:spcBef>
            <a:spcAft>
              <a:spcPct val="15000"/>
            </a:spcAft>
            <a:buChar char="••"/>
          </a:pPr>
          <a:r>
            <a:rPr lang="fi-FI" sz="800" kern="1200"/>
            <a:t>jätevesi</a:t>
          </a:r>
        </a:p>
      </dsp:txBody>
      <dsp:txXfrm>
        <a:off x="3189305" y="772778"/>
        <a:ext cx="728228" cy="447073"/>
      </dsp:txXfrm>
    </dsp:sp>
    <dsp:sp modelId="{0D97DA97-C946-49FD-AE44-F361FE8B55C1}">
      <dsp:nvSpPr>
        <dsp:cNvPr id="0" name=""/>
        <dsp:cNvSpPr/>
      </dsp:nvSpPr>
      <dsp:spPr>
        <a:xfrm>
          <a:off x="4007048" y="902565"/>
          <a:ext cx="160281" cy="1874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007048" y="940065"/>
        <a:ext cx="112197" cy="112499"/>
      </dsp:txXfrm>
    </dsp:sp>
    <dsp:sp modelId="{F0D6365D-EF86-46FC-BE12-67DB83F41235}">
      <dsp:nvSpPr>
        <dsp:cNvPr id="0" name=""/>
        <dsp:cNvSpPr/>
      </dsp:nvSpPr>
      <dsp:spPr>
        <a:xfrm>
          <a:off x="4233862" y="758869"/>
          <a:ext cx="756046" cy="474891"/>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i-FI" sz="900" kern="1200"/>
            <a:t>jäteveden-puhdistamo</a:t>
          </a:r>
        </a:p>
      </dsp:txBody>
      <dsp:txXfrm>
        <a:off x="4247771" y="772778"/>
        <a:ext cx="728228" cy="447073"/>
      </dsp:txXfrm>
    </dsp:sp>
    <dsp:sp modelId="{E53F2F13-211E-45A9-9E08-3B339B540257}">
      <dsp:nvSpPr>
        <dsp:cNvPr id="0" name=""/>
        <dsp:cNvSpPr/>
      </dsp:nvSpPr>
      <dsp:spPr>
        <a:xfrm>
          <a:off x="5065514" y="902565"/>
          <a:ext cx="160281" cy="1874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5065514" y="940065"/>
        <a:ext cx="112197" cy="112499"/>
      </dsp:txXfrm>
    </dsp:sp>
    <dsp:sp modelId="{E9833443-A967-47FC-92D4-AE6A0CBEEE59}">
      <dsp:nvSpPr>
        <dsp:cNvPr id="0" name=""/>
        <dsp:cNvSpPr/>
      </dsp:nvSpPr>
      <dsp:spPr>
        <a:xfrm>
          <a:off x="5292328" y="758869"/>
          <a:ext cx="756046" cy="4748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i-FI" sz="1400" kern="1200"/>
            <a:t>vesistö</a:t>
          </a:r>
          <a:endParaRPr lang="fi-FI" sz="1600" kern="1200"/>
        </a:p>
      </dsp:txBody>
      <dsp:txXfrm>
        <a:off x="5306237" y="772778"/>
        <a:ext cx="728228" cy="4470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13D433-2C21-41F5-A85C-68D821E6AB60}">
      <dsp:nvSpPr>
        <dsp:cNvPr id="0" name=""/>
        <dsp:cNvSpPr/>
      </dsp:nvSpPr>
      <dsp:spPr>
        <a:xfrm>
          <a:off x="569" y="304398"/>
          <a:ext cx="1214412" cy="762802"/>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i-FI" sz="1400" kern="1200"/>
            <a:t>lihasten kemiallinen energia</a:t>
          </a:r>
        </a:p>
      </dsp:txBody>
      <dsp:txXfrm>
        <a:off x="22911" y="326740"/>
        <a:ext cx="1169728" cy="718118"/>
      </dsp:txXfrm>
    </dsp:sp>
    <dsp:sp modelId="{6EFE81CD-489E-4852-BC98-DA40E0C75317}">
      <dsp:nvSpPr>
        <dsp:cNvPr id="0" name=""/>
        <dsp:cNvSpPr/>
      </dsp:nvSpPr>
      <dsp:spPr>
        <a:xfrm>
          <a:off x="1336423" y="535212"/>
          <a:ext cx="257455" cy="301174"/>
        </a:xfrm>
        <a:prstGeom prst="rightArrow">
          <a:avLst>
            <a:gd name="adj1" fmla="val 60000"/>
            <a:gd name="adj2" fmla="val 50000"/>
          </a:avLst>
        </a:prstGeom>
        <a:solidFill>
          <a:schemeClr val="bg2">
            <a:lumMod val="9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i-FI" sz="1100" kern="1200"/>
        </a:p>
      </dsp:txBody>
      <dsp:txXfrm>
        <a:off x="1336423" y="595447"/>
        <a:ext cx="180219" cy="180704"/>
      </dsp:txXfrm>
    </dsp:sp>
    <dsp:sp modelId="{A7604044-FA6E-449A-AFD3-6412AB985775}">
      <dsp:nvSpPr>
        <dsp:cNvPr id="0" name=""/>
        <dsp:cNvSpPr/>
      </dsp:nvSpPr>
      <dsp:spPr>
        <a:xfrm>
          <a:off x="1700747" y="304398"/>
          <a:ext cx="1214412" cy="762802"/>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i-FI" sz="1400" kern="1200"/>
            <a:t>lämpöenergia + liike-energia</a:t>
          </a:r>
        </a:p>
      </dsp:txBody>
      <dsp:txXfrm>
        <a:off x="1723089" y="326740"/>
        <a:ext cx="1169728" cy="71811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1563</Words>
  <Characters>12663</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Jauhiainen</dc:creator>
  <cp:keywords/>
  <dc:description/>
  <cp:lastModifiedBy>Petja Hämäläinen</cp:lastModifiedBy>
  <cp:revision>3</cp:revision>
  <dcterms:created xsi:type="dcterms:W3CDTF">2016-06-01T11:54:00Z</dcterms:created>
  <dcterms:modified xsi:type="dcterms:W3CDTF">2016-06-01T12:27:00Z</dcterms:modified>
</cp:coreProperties>
</file>