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E383" w14:textId="77777777" w:rsidR="001F6E9F" w:rsidRDefault="009B71E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Meso</w:t>
      </w:r>
      <w:r w:rsidR="00F633C7">
        <w:rPr>
          <w:rFonts w:ascii="Times New Roman" w:hAnsi="Times New Roman" w:cs="Times New Roman"/>
          <w:sz w:val="32"/>
          <w:szCs w:val="32"/>
        </w:rPr>
        <w:t>am</w:t>
      </w:r>
      <w:r>
        <w:rPr>
          <w:rFonts w:ascii="Times New Roman" w:hAnsi="Times New Roman" w:cs="Times New Roman"/>
          <w:sz w:val="32"/>
          <w:szCs w:val="32"/>
        </w:rPr>
        <w:t>erikkalaisten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kulttuurien kaupunkielämää</w:t>
      </w:r>
    </w:p>
    <w:p w14:paraId="6A23E384" w14:textId="1E9F5D1C" w:rsidR="004A52E7" w:rsidRDefault="009B71ED" w:rsidP="009B71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Mesoamerikan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>, eli Väli-Amerikan nykyisten Meksikon ja pienempien Etelä-Amerikkaan kuulumattomien maiden, ja Etelä-Amerikan Andien vuoriston</w:t>
      </w:r>
      <w:r w:rsidR="00BA2EE8">
        <w:rPr>
          <w:rFonts w:ascii="Times New Roman" w:hAnsi="Times New Roman" w:cs="Times New Roman"/>
          <w:sz w:val="24"/>
          <w:szCs w:val="24"/>
        </w:rPr>
        <w:t xml:space="preserve"> alueella oli lukuisia sivilisaatiota ja kulttuureja samaan aikaan Eurooppalaisten kulttuurien kanssa ai</w:t>
      </w:r>
      <w:r w:rsidR="0097008F">
        <w:rPr>
          <w:rFonts w:ascii="Times New Roman" w:hAnsi="Times New Roman" w:cs="Times New Roman"/>
          <w:sz w:val="24"/>
          <w:szCs w:val="24"/>
        </w:rPr>
        <w:t>na Amerikan ”löytämiseen” vuoteen</w:t>
      </w:r>
      <w:r w:rsidR="00BA2EE8">
        <w:rPr>
          <w:rFonts w:ascii="Times New Roman" w:hAnsi="Times New Roman" w:cs="Times New Roman"/>
          <w:sz w:val="24"/>
          <w:szCs w:val="24"/>
        </w:rPr>
        <w:t xml:space="preserve"> 149</w:t>
      </w:r>
      <w:r w:rsidR="00F86710">
        <w:rPr>
          <w:rFonts w:ascii="Times New Roman" w:hAnsi="Times New Roman" w:cs="Times New Roman"/>
          <w:sz w:val="24"/>
          <w:szCs w:val="24"/>
        </w:rPr>
        <w:t>2 asti. Pitkän ajanjakson ajan</w:t>
      </w:r>
      <w:r w:rsidR="00BA2EE8">
        <w:rPr>
          <w:rFonts w:ascii="Times New Roman" w:hAnsi="Times New Roman" w:cs="Times New Roman"/>
          <w:sz w:val="24"/>
          <w:szCs w:val="24"/>
        </w:rPr>
        <w:t xml:space="preserve"> merkittävimpiä kulttuureja olivat </w:t>
      </w:r>
      <w:r w:rsidR="00F86710">
        <w:rPr>
          <w:rFonts w:ascii="Times New Roman" w:hAnsi="Times New Roman" w:cs="Times New Roman"/>
          <w:sz w:val="24"/>
          <w:szCs w:val="24"/>
        </w:rPr>
        <w:t xml:space="preserve">muun muassa </w:t>
      </w:r>
      <w:r w:rsidR="00BA2EE8">
        <w:rPr>
          <w:rFonts w:ascii="Times New Roman" w:hAnsi="Times New Roman" w:cs="Times New Roman"/>
          <w:sz w:val="24"/>
          <w:szCs w:val="24"/>
        </w:rPr>
        <w:t>Meksikon alueen Atsteekit ja Guatemalan alueen Mayat.</w:t>
      </w:r>
      <w:r w:rsidR="004A52E7">
        <w:rPr>
          <w:rFonts w:ascii="Times New Roman" w:hAnsi="Times New Roman" w:cs="Times New Roman"/>
          <w:sz w:val="24"/>
          <w:szCs w:val="24"/>
        </w:rPr>
        <w:t xml:space="preserve"> </w:t>
      </w:r>
      <w:r w:rsidR="00BA2EE8">
        <w:rPr>
          <w:rFonts w:ascii="Times New Roman" w:hAnsi="Times New Roman" w:cs="Times New Roman"/>
          <w:sz w:val="24"/>
          <w:szCs w:val="24"/>
        </w:rPr>
        <w:t xml:space="preserve">Nämä kulttuurit olivat </w:t>
      </w:r>
      <w:r w:rsidR="004A52E7">
        <w:rPr>
          <w:rFonts w:ascii="Times New Roman" w:hAnsi="Times New Roman" w:cs="Times New Roman"/>
          <w:sz w:val="24"/>
          <w:szCs w:val="24"/>
        </w:rPr>
        <w:t xml:space="preserve">melko </w:t>
      </w:r>
      <w:r w:rsidR="00BA2EE8">
        <w:rPr>
          <w:rFonts w:ascii="Times New Roman" w:hAnsi="Times New Roman" w:cs="Times New Roman"/>
          <w:sz w:val="24"/>
          <w:szCs w:val="24"/>
        </w:rPr>
        <w:t>kaupungistuneita</w:t>
      </w:r>
      <w:r w:rsidR="004A52E7">
        <w:rPr>
          <w:rFonts w:ascii="Times New Roman" w:hAnsi="Times New Roman" w:cs="Times New Roman"/>
          <w:sz w:val="24"/>
          <w:szCs w:val="24"/>
        </w:rPr>
        <w:t>,</w:t>
      </w:r>
      <w:r w:rsidR="00BA2EE8">
        <w:rPr>
          <w:rFonts w:ascii="Times New Roman" w:hAnsi="Times New Roman" w:cs="Times New Roman"/>
          <w:sz w:val="24"/>
          <w:szCs w:val="24"/>
        </w:rPr>
        <w:t xml:space="preserve"> ja </w:t>
      </w:r>
      <w:r w:rsidR="00F86710">
        <w:rPr>
          <w:rFonts w:ascii="Times New Roman" w:hAnsi="Times New Roman" w:cs="Times New Roman"/>
          <w:sz w:val="24"/>
          <w:szCs w:val="24"/>
        </w:rPr>
        <w:t>molemmat</w:t>
      </w:r>
      <w:r w:rsidR="004A52E7">
        <w:rPr>
          <w:rFonts w:ascii="Times New Roman" w:hAnsi="Times New Roman" w:cs="Times New Roman"/>
          <w:sz w:val="24"/>
          <w:szCs w:val="24"/>
        </w:rPr>
        <w:t xml:space="preserve"> rakensivat useita asutuskeskuksia.</w:t>
      </w:r>
    </w:p>
    <w:p w14:paraId="6531179F" w14:textId="77777777" w:rsidR="001A0BA9" w:rsidRDefault="001A0BA9" w:rsidP="009B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99CE54B" wp14:editId="733EBCDE">
            <wp:extent cx="6096000" cy="4572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e-542082_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7CA2F" w14:textId="29AC3480" w:rsidR="001A0BA9" w:rsidRDefault="0097008F" w:rsidP="001A0BA9">
      <w:pPr>
        <w:ind w:left="5216" w:firstLine="1304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0BA9" w:rsidRPr="00533860">
          <w:rPr>
            <w:rStyle w:val="Hyperlinkki"/>
            <w:rFonts w:ascii="Times New Roman" w:hAnsi="Times New Roman" w:cs="Times New Roman"/>
            <w:sz w:val="24"/>
            <w:szCs w:val="24"/>
          </w:rPr>
          <w:t>https://pixabay.com/</w:t>
        </w:r>
      </w:hyperlink>
    </w:p>
    <w:p w14:paraId="6A23E385" w14:textId="783549F1" w:rsidR="00BA2EE8" w:rsidRDefault="00465AC5" w:rsidP="009B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Mayakulttuurin </w:t>
      </w:r>
      <w:r w:rsidR="00657F9A">
        <w:rPr>
          <w:rFonts w:ascii="Times New Roman" w:hAnsi="Times New Roman" w:cs="Times New Roman"/>
          <w:sz w:val="24"/>
          <w:szCs w:val="24"/>
        </w:rPr>
        <w:t xml:space="preserve">tärkeimpiä </w:t>
      </w:r>
      <w:r w:rsidR="0097008F">
        <w:rPr>
          <w:rFonts w:ascii="Times New Roman" w:hAnsi="Times New Roman" w:cs="Times New Roman"/>
          <w:sz w:val="24"/>
          <w:szCs w:val="24"/>
        </w:rPr>
        <w:t>ja suurimpia</w:t>
      </w:r>
      <w:r w:rsidR="00657F9A">
        <w:rPr>
          <w:rFonts w:ascii="Times New Roman" w:hAnsi="Times New Roman" w:cs="Times New Roman"/>
          <w:sz w:val="24"/>
          <w:szCs w:val="24"/>
        </w:rPr>
        <w:t xml:space="preserve"> asutuskeskuksia olivat </w:t>
      </w:r>
      <w:proofErr w:type="spellStart"/>
      <w:r w:rsidR="00657F9A">
        <w:rPr>
          <w:rFonts w:ascii="Times New Roman" w:hAnsi="Times New Roman" w:cs="Times New Roman"/>
          <w:sz w:val="24"/>
          <w:szCs w:val="24"/>
        </w:rPr>
        <w:t>Tikal</w:t>
      </w:r>
      <w:proofErr w:type="spellEnd"/>
      <w:r w:rsidR="00657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(nykyisin tun</w:t>
      </w:r>
      <w:r w:rsidR="00657F9A">
        <w:rPr>
          <w:rFonts w:ascii="Times New Roman" w:hAnsi="Times New Roman" w:cs="Times New Roman"/>
          <w:sz w:val="24"/>
          <w:szCs w:val="24"/>
        </w:rPr>
        <w:t xml:space="preserve">nettu nimellä </w:t>
      </w:r>
      <w:proofErr w:type="spellStart"/>
      <w:r w:rsidR="00657F9A">
        <w:rPr>
          <w:rFonts w:ascii="Times New Roman" w:hAnsi="Times New Roman" w:cs="Times New Roman"/>
          <w:sz w:val="24"/>
          <w:szCs w:val="24"/>
        </w:rPr>
        <w:t>Caracol</w:t>
      </w:r>
      <w:proofErr w:type="spellEnd"/>
      <w:r w:rsidR="00657F9A">
        <w:rPr>
          <w:rFonts w:ascii="Times New Roman" w:hAnsi="Times New Roman" w:cs="Times New Roman"/>
          <w:sz w:val="24"/>
          <w:szCs w:val="24"/>
        </w:rPr>
        <w:t xml:space="preserve">) ja </w:t>
      </w:r>
      <w:proofErr w:type="spellStart"/>
      <w:r w:rsidR="00657F9A">
        <w:rPr>
          <w:rFonts w:ascii="Times New Roman" w:hAnsi="Times New Roman" w:cs="Times New Roman"/>
          <w:sz w:val="24"/>
          <w:szCs w:val="24"/>
        </w:rPr>
        <w:t>Calakmul</w:t>
      </w:r>
      <w:proofErr w:type="spellEnd"/>
      <w:r w:rsidR="00657F9A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seimpien arvioiden mukaan suurimmillaan</w:t>
      </w:r>
      <w:r w:rsidR="004A52E7">
        <w:rPr>
          <w:rFonts w:ascii="Times New Roman" w:hAnsi="Times New Roman" w:cs="Times New Roman"/>
          <w:sz w:val="24"/>
          <w:szCs w:val="24"/>
        </w:rPr>
        <w:t xml:space="preserve"> </w:t>
      </w:r>
      <w:r w:rsidR="00657F9A">
        <w:rPr>
          <w:rFonts w:ascii="Times New Roman" w:hAnsi="Times New Roman" w:cs="Times New Roman"/>
          <w:sz w:val="24"/>
          <w:szCs w:val="24"/>
        </w:rPr>
        <w:t xml:space="preserve">kaupungeissa oli </w:t>
      </w:r>
      <w:r w:rsidR="004A52E7">
        <w:rPr>
          <w:rFonts w:ascii="Times New Roman" w:hAnsi="Times New Roman" w:cs="Times New Roman"/>
          <w:sz w:val="24"/>
          <w:szCs w:val="24"/>
        </w:rPr>
        <w:t xml:space="preserve">yli 100 000 </w:t>
      </w:r>
      <w:r>
        <w:rPr>
          <w:rFonts w:ascii="Times New Roman" w:hAnsi="Times New Roman" w:cs="Times New Roman"/>
          <w:sz w:val="24"/>
          <w:szCs w:val="24"/>
        </w:rPr>
        <w:t>asukasta</w:t>
      </w:r>
      <w:r w:rsidR="00657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F9A">
        <w:rPr>
          <w:rFonts w:ascii="Times New Roman" w:hAnsi="Times New Roman" w:cs="Times New Roman"/>
          <w:sz w:val="24"/>
          <w:szCs w:val="24"/>
        </w:rPr>
        <w:t>Calakmulissa</w:t>
      </w:r>
      <w:proofErr w:type="spellEnd"/>
      <w:r w:rsidR="00657F9A">
        <w:rPr>
          <w:rFonts w:ascii="Times New Roman" w:hAnsi="Times New Roman" w:cs="Times New Roman"/>
          <w:sz w:val="24"/>
          <w:szCs w:val="24"/>
        </w:rPr>
        <w:t xml:space="preserve"> noin 50 00</w:t>
      </w:r>
      <w:r w:rsidR="00E8546D">
        <w:rPr>
          <w:rFonts w:ascii="Times New Roman" w:hAnsi="Times New Roman" w:cs="Times New Roman"/>
          <w:sz w:val="24"/>
          <w:szCs w:val="24"/>
        </w:rPr>
        <w:t>0</w:t>
      </w:r>
      <w:r w:rsidR="00657F9A">
        <w:rPr>
          <w:rFonts w:ascii="Times New Roman" w:hAnsi="Times New Roman" w:cs="Times New Roman"/>
          <w:sz w:val="24"/>
          <w:szCs w:val="24"/>
        </w:rPr>
        <w:t>,</w:t>
      </w:r>
      <w:r w:rsidR="004A52E7">
        <w:rPr>
          <w:rFonts w:ascii="Times New Roman" w:hAnsi="Times New Roman" w:cs="Times New Roman"/>
          <w:sz w:val="24"/>
          <w:szCs w:val="24"/>
        </w:rPr>
        <w:t xml:space="preserve"> joskus 500–800 -lukujen aikana</w:t>
      </w:r>
      <w:r w:rsidR="00657F9A">
        <w:rPr>
          <w:rFonts w:ascii="Times New Roman" w:hAnsi="Times New Roman" w:cs="Times New Roman"/>
          <w:sz w:val="24"/>
          <w:szCs w:val="24"/>
        </w:rPr>
        <w:t>, joka oli Mayakulttuurin kukoistuskausi.</w:t>
      </w:r>
      <w:r w:rsidR="004A52E7">
        <w:rPr>
          <w:rFonts w:ascii="Times New Roman" w:hAnsi="Times New Roman" w:cs="Times New Roman"/>
          <w:sz w:val="24"/>
          <w:szCs w:val="24"/>
        </w:rPr>
        <w:t xml:space="preserve"> </w:t>
      </w:r>
      <w:r w:rsidR="00F86710">
        <w:rPr>
          <w:rFonts w:ascii="Times New Roman" w:hAnsi="Times New Roman" w:cs="Times New Roman"/>
          <w:sz w:val="24"/>
          <w:szCs w:val="24"/>
        </w:rPr>
        <w:t xml:space="preserve">Mayat rakensivat kaupunkinsa laajoille alueille ja rakennukset harvalleen. </w:t>
      </w:r>
      <w:r w:rsidR="004A52E7">
        <w:rPr>
          <w:rFonts w:ascii="Times New Roman" w:hAnsi="Times New Roman" w:cs="Times New Roman"/>
          <w:sz w:val="24"/>
          <w:szCs w:val="24"/>
        </w:rPr>
        <w:t xml:space="preserve">Mayojen kaupungit </w:t>
      </w:r>
      <w:r w:rsidR="004A52E7" w:rsidRPr="004A52E7">
        <w:rPr>
          <w:rFonts w:ascii="Times New Roman" w:hAnsi="Times New Roman" w:cs="Times New Roman"/>
          <w:b/>
          <w:sz w:val="24"/>
          <w:szCs w:val="24"/>
        </w:rPr>
        <w:t>eivät olleet järjestelmällisesti suunniteltuja</w:t>
      </w:r>
      <w:r w:rsidR="004A52E7">
        <w:rPr>
          <w:rFonts w:ascii="Times New Roman" w:hAnsi="Times New Roman" w:cs="Times New Roman"/>
          <w:sz w:val="24"/>
          <w:szCs w:val="24"/>
        </w:rPr>
        <w:t xml:space="preserve">, vaan ne </w:t>
      </w:r>
      <w:r w:rsidR="004A52E7" w:rsidRPr="004A52E7">
        <w:rPr>
          <w:rFonts w:ascii="Times New Roman" w:hAnsi="Times New Roman" w:cs="Times New Roman"/>
          <w:b/>
          <w:sz w:val="24"/>
          <w:szCs w:val="24"/>
        </w:rPr>
        <w:t>kasvoivat tarpeen mukaan</w:t>
      </w:r>
      <w:r w:rsidR="0097008F">
        <w:rPr>
          <w:rFonts w:ascii="Times New Roman" w:hAnsi="Times New Roman" w:cs="Times New Roman"/>
          <w:sz w:val="24"/>
          <w:szCs w:val="24"/>
        </w:rPr>
        <w:t>;</w:t>
      </w:r>
      <w:r w:rsidR="004A52E7">
        <w:rPr>
          <w:rFonts w:ascii="Times New Roman" w:hAnsi="Times New Roman" w:cs="Times New Roman"/>
          <w:sz w:val="24"/>
          <w:szCs w:val="24"/>
        </w:rPr>
        <w:t xml:space="preserve"> rakennuksia nousi sinne tänne. Mayojen kaupungit rakentuivat ensimmäisenä rakennettujen rakennusten ympärille. Nämä ”keskustaan” jääneet rakennukset olivat yleensä tärkeitä temppeleitä tai kaupungin hallitsijan asumuksia.</w:t>
      </w:r>
      <w:r w:rsidR="00F20F71">
        <w:rPr>
          <w:rFonts w:ascii="Times New Roman" w:hAnsi="Times New Roman" w:cs="Times New Roman"/>
          <w:sz w:val="24"/>
          <w:szCs w:val="24"/>
        </w:rPr>
        <w:t xml:space="preserve"> Kaupunkisuunnittelussaan Mayat</w:t>
      </w:r>
      <w:r w:rsidR="00F86710">
        <w:rPr>
          <w:rFonts w:ascii="Times New Roman" w:hAnsi="Times New Roman" w:cs="Times New Roman"/>
          <w:sz w:val="24"/>
          <w:szCs w:val="24"/>
        </w:rPr>
        <w:t xml:space="preserve"> käyttivät kalkkikivikatuja yhdistämään laajojen kaupunkien osia toisiinsa, mutta myös </w:t>
      </w:r>
      <w:r w:rsidR="00F86710">
        <w:rPr>
          <w:rFonts w:ascii="Times New Roman" w:hAnsi="Times New Roman" w:cs="Times New Roman"/>
          <w:b/>
          <w:sz w:val="24"/>
          <w:szCs w:val="24"/>
        </w:rPr>
        <w:t>l</w:t>
      </w:r>
      <w:r w:rsidR="00F20F71" w:rsidRPr="00F20F71">
        <w:rPr>
          <w:rFonts w:ascii="Times New Roman" w:hAnsi="Times New Roman" w:cs="Times New Roman"/>
          <w:b/>
          <w:sz w:val="24"/>
          <w:szCs w:val="24"/>
        </w:rPr>
        <w:t xml:space="preserve">uontoa </w:t>
      </w:r>
      <w:r w:rsidR="00F20F71">
        <w:rPr>
          <w:rFonts w:ascii="Times New Roman" w:hAnsi="Times New Roman" w:cs="Times New Roman"/>
          <w:b/>
          <w:sz w:val="24"/>
          <w:szCs w:val="24"/>
        </w:rPr>
        <w:t>hyödynnettiin</w:t>
      </w:r>
      <w:r w:rsidR="00F20F71" w:rsidRPr="00F20F71">
        <w:rPr>
          <w:rFonts w:ascii="Times New Roman" w:hAnsi="Times New Roman" w:cs="Times New Roman"/>
          <w:b/>
          <w:sz w:val="24"/>
          <w:szCs w:val="24"/>
        </w:rPr>
        <w:t xml:space="preserve"> osana kaupunkia</w:t>
      </w:r>
      <w:r w:rsidR="00F20F71">
        <w:rPr>
          <w:rFonts w:ascii="Times New Roman" w:hAnsi="Times New Roman" w:cs="Times New Roman"/>
          <w:sz w:val="24"/>
          <w:szCs w:val="24"/>
        </w:rPr>
        <w:t xml:space="preserve">. Ruohotasankoja saatettiin jättää kiveämättä kaduiksi ja kukkuloita käytettiin saamaan aikaan korkeusvaihtelua. </w:t>
      </w:r>
      <w:r w:rsidR="00F86710">
        <w:rPr>
          <w:rFonts w:ascii="Times New Roman" w:hAnsi="Times New Roman" w:cs="Times New Roman"/>
          <w:sz w:val="24"/>
          <w:szCs w:val="24"/>
        </w:rPr>
        <w:t xml:space="preserve">Harvaan rakentaminen mahdollisti ruoan tuoton kaupunkien sisällä. </w:t>
      </w:r>
      <w:r w:rsidR="00F20F71">
        <w:rPr>
          <w:rFonts w:ascii="Times New Roman" w:hAnsi="Times New Roman" w:cs="Times New Roman"/>
          <w:sz w:val="24"/>
          <w:szCs w:val="24"/>
        </w:rPr>
        <w:t xml:space="preserve">Mayojen arkkitehtuurista </w:t>
      </w:r>
      <w:r w:rsidR="0097008F">
        <w:rPr>
          <w:rFonts w:ascii="Times New Roman" w:hAnsi="Times New Roman" w:cs="Times New Roman"/>
          <w:sz w:val="24"/>
          <w:szCs w:val="24"/>
        </w:rPr>
        <w:t>voidaan tunnistaa helpoiten</w:t>
      </w:r>
      <w:r w:rsidR="00F20F71">
        <w:rPr>
          <w:rFonts w:ascii="Times New Roman" w:hAnsi="Times New Roman" w:cs="Times New Roman"/>
          <w:sz w:val="24"/>
          <w:szCs w:val="24"/>
        </w:rPr>
        <w:t xml:space="preserve"> porraspyramidit.</w:t>
      </w:r>
    </w:p>
    <w:p w14:paraId="6A23E386" w14:textId="45BFBDB3" w:rsidR="00F20F71" w:rsidRDefault="00F20F71" w:rsidP="009B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Atsteekkien </w:t>
      </w:r>
      <w:r w:rsidR="00070660">
        <w:rPr>
          <w:rFonts w:ascii="Times New Roman" w:hAnsi="Times New Roman" w:cs="Times New Roman"/>
          <w:sz w:val="24"/>
          <w:szCs w:val="24"/>
        </w:rPr>
        <w:t xml:space="preserve">kaupungit </w:t>
      </w:r>
      <w:r w:rsidR="0097008F">
        <w:rPr>
          <w:rFonts w:ascii="Times New Roman" w:hAnsi="Times New Roman" w:cs="Times New Roman"/>
          <w:sz w:val="24"/>
          <w:szCs w:val="24"/>
        </w:rPr>
        <w:t xml:space="preserve">(noin 1300 – 1500 </w:t>
      </w:r>
      <w:proofErr w:type="gramStart"/>
      <w:r w:rsidR="0097008F">
        <w:rPr>
          <w:rFonts w:ascii="Times New Roman" w:hAnsi="Times New Roman" w:cs="Times New Roman"/>
          <w:sz w:val="24"/>
          <w:szCs w:val="24"/>
        </w:rPr>
        <w:t>–luvuilla</w:t>
      </w:r>
      <w:proofErr w:type="gramEnd"/>
      <w:r w:rsidR="0097008F">
        <w:rPr>
          <w:rFonts w:ascii="Times New Roman" w:hAnsi="Times New Roman" w:cs="Times New Roman"/>
          <w:sz w:val="24"/>
          <w:szCs w:val="24"/>
        </w:rPr>
        <w:t xml:space="preserve">) </w:t>
      </w:r>
      <w:r w:rsidR="00070660">
        <w:rPr>
          <w:rFonts w:ascii="Times New Roman" w:hAnsi="Times New Roman" w:cs="Times New Roman"/>
          <w:sz w:val="24"/>
          <w:szCs w:val="24"/>
        </w:rPr>
        <w:t>oli</w:t>
      </w:r>
      <w:r w:rsidR="0097008F">
        <w:rPr>
          <w:rFonts w:ascii="Times New Roman" w:hAnsi="Times New Roman" w:cs="Times New Roman"/>
          <w:sz w:val="24"/>
          <w:szCs w:val="24"/>
        </w:rPr>
        <w:t>vat Mayojen kaupungeista poiketen</w:t>
      </w:r>
      <w:r w:rsidR="00070660">
        <w:rPr>
          <w:rFonts w:ascii="Times New Roman" w:hAnsi="Times New Roman" w:cs="Times New Roman"/>
          <w:sz w:val="24"/>
          <w:szCs w:val="24"/>
        </w:rPr>
        <w:t xml:space="preserve"> rakennettu </w:t>
      </w:r>
      <w:r w:rsidR="005F173F" w:rsidRPr="005F173F">
        <w:rPr>
          <w:rFonts w:ascii="Times New Roman" w:hAnsi="Times New Roman" w:cs="Times New Roman"/>
          <w:b/>
          <w:sz w:val="24"/>
          <w:szCs w:val="24"/>
        </w:rPr>
        <w:t xml:space="preserve">symmetrisen ja selkeän </w:t>
      </w:r>
      <w:r w:rsidR="00070660" w:rsidRPr="005F173F">
        <w:rPr>
          <w:rFonts w:ascii="Times New Roman" w:hAnsi="Times New Roman" w:cs="Times New Roman"/>
          <w:b/>
          <w:sz w:val="24"/>
          <w:szCs w:val="24"/>
        </w:rPr>
        <w:t>asemakaavan</w:t>
      </w:r>
      <w:r w:rsidR="00070660">
        <w:rPr>
          <w:rFonts w:ascii="Times New Roman" w:hAnsi="Times New Roman" w:cs="Times New Roman"/>
          <w:sz w:val="24"/>
          <w:szCs w:val="24"/>
        </w:rPr>
        <w:t xml:space="preserve"> mukaan ja kaupungit olivat </w:t>
      </w:r>
      <w:r w:rsidR="005F173F">
        <w:rPr>
          <w:rFonts w:ascii="Times New Roman" w:hAnsi="Times New Roman" w:cs="Times New Roman"/>
          <w:sz w:val="24"/>
          <w:szCs w:val="24"/>
        </w:rPr>
        <w:t xml:space="preserve">hyvin </w:t>
      </w:r>
      <w:r w:rsidR="00070660">
        <w:rPr>
          <w:rFonts w:ascii="Times New Roman" w:hAnsi="Times New Roman" w:cs="Times New Roman"/>
          <w:sz w:val="24"/>
          <w:szCs w:val="24"/>
        </w:rPr>
        <w:t xml:space="preserve">järjestelmällisiä. Suurin atsteekkikaupunki oli </w:t>
      </w:r>
      <w:proofErr w:type="spellStart"/>
      <w:r w:rsidR="00070660">
        <w:rPr>
          <w:rFonts w:ascii="Times New Roman" w:hAnsi="Times New Roman" w:cs="Times New Roman"/>
          <w:sz w:val="24"/>
          <w:szCs w:val="24"/>
        </w:rPr>
        <w:t>Tenochtitlan</w:t>
      </w:r>
      <w:proofErr w:type="spellEnd"/>
      <w:r w:rsidR="00070660">
        <w:rPr>
          <w:rFonts w:ascii="Times New Roman" w:hAnsi="Times New Roman" w:cs="Times New Roman"/>
          <w:sz w:val="24"/>
          <w:szCs w:val="24"/>
        </w:rPr>
        <w:t xml:space="preserve">, jonka paikalla nykyään on Mexico City. </w:t>
      </w:r>
      <w:proofErr w:type="spellStart"/>
      <w:r w:rsidR="00070660">
        <w:rPr>
          <w:rFonts w:ascii="Times New Roman" w:hAnsi="Times New Roman" w:cs="Times New Roman"/>
          <w:sz w:val="24"/>
          <w:szCs w:val="24"/>
        </w:rPr>
        <w:t>Tenochtitlan</w:t>
      </w:r>
      <w:proofErr w:type="spellEnd"/>
      <w:r w:rsidR="00070660">
        <w:rPr>
          <w:rFonts w:ascii="Times New Roman" w:hAnsi="Times New Roman" w:cs="Times New Roman"/>
          <w:sz w:val="24"/>
          <w:szCs w:val="24"/>
        </w:rPr>
        <w:t xml:space="preserve"> oli rakennettu järvessä olevien saarien päälle. Vesistön keskellä kaupunki</w:t>
      </w:r>
      <w:r w:rsidR="0097008F">
        <w:rPr>
          <w:rFonts w:ascii="Times New Roman" w:hAnsi="Times New Roman" w:cs="Times New Roman"/>
          <w:sz w:val="24"/>
          <w:szCs w:val="24"/>
        </w:rPr>
        <w:t>laiset</w:t>
      </w:r>
      <w:r w:rsidR="00070660">
        <w:rPr>
          <w:rFonts w:ascii="Times New Roman" w:hAnsi="Times New Roman" w:cs="Times New Roman"/>
          <w:sz w:val="24"/>
          <w:szCs w:val="24"/>
        </w:rPr>
        <w:t xml:space="preserve"> käytti</w:t>
      </w:r>
      <w:r w:rsidR="0097008F">
        <w:rPr>
          <w:rFonts w:ascii="Times New Roman" w:hAnsi="Times New Roman" w:cs="Times New Roman"/>
          <w:sz w:val="24"/>
          <w:szCs w:val="24"/>
        </w:rPr>
        <w:t>vät</w:t>
      </w:r>
      <w:r w:rsidR="00070660">
        <w:rPr>
          <w:rFonts w:ascii="Times New Roman" w:hAnsi="Times New Roman" w:cs="Times New Roman"/>
          <w:sz w:val="24"/>
          <w:szCs w:val="24"/>
        </w:rPr>
        <w:t xml:space="preserve"> </w:t>
      </w:r>
      <w:r w:rsidR="00070660" w:rsidRPr="00070660">
        <w:rPr>
          <w:rFonts w:ascii="Times New Roman" w:hAnsi="Times New Roman" w:cs="Times New Roman"/>
          <w:b/>
          <w:sz w:val="24"/>
          <w:szCs w:val="24"/>
        </w:rPr>
        <w:t>kanaaleja</w:t>
      </w:r>
      <w:r w:rsidR="00070660">
        <w:rPr>
          <w:rFonts w:ascii="Times New Roman" w:hAnsi="Times New Roman" w:cs="Times New Roman"/>
          <w:sz w:val="24"/>
          <w:szCs w:val="24"/>
        </w:rPr>
        <w:t xml:space="preserve"> kulkuväylinä. </w:t>
      </w:r>
      <w:r w:rsidR="005F173F">
        <w:rPr>
          <w:rFonts w:ascii="Times New Roman" w:hAnsi="Times New Roman" w:cs="Times New Roman"/>
          <w:sz w:val="24"/>
          <w:szCs w:val="24"/>
        </w:rPr>
        <w:t xml:space="preserve">Kaupungissa oli useita toreja ja temppeleitä. </w:t>
      </w:r>
      <w:proofErr w:type="spellStart"/>
      <w:r w:rsidR="00465AC5">
        <w:rPr>
          <w:rFonts w:ascii="Times New Roman" w:hAnsi="Times New Roman" w:cs="Times New Roman"/>
          <w:sz w:val="24"/>
          <w:szCs w:val="24"/>
        </w:rPr>
        <w:t>Tenochtitlanin</w:t>
      </w:r>
      <w:proofErr w:type="spellEnd"/>
      <w:r w:rsidR="00465AC5">
        <w:rPr>
          <w:rFonts w:ascii="Times New Roman" w:hAnsi="Times New Roman" w:cs="Times New Roman"/>
          <w:sz w:val="24"/>
          <w:szCs w:val="24"/>
        </w:rPr>
        <w:t xml:space="preserve"> asukkaat viljelivät maata järven matalilla alueilla, joten kastelu ei ollut ongelma. Vuosien myötä vanhoista viljelyalueista tuli uus</w:t>
      </w:r>
      <w:r w:rsidR="0097008F">
        <w:rPr>
          <w:rFonts w:ascii="Times New Roman" w:hAnsi="Times New Roman" w:cs="Times New Roman"/>
          <w:sz w:val="24"/>
          <w:szCs w:val="24"/>
        </w:rPr>
        <w:t xml:space="preserve">ia osia kasvavalle kaupungille. </w:t>
      </w:r>
      <w:r w:rsidR="00070660">
        <w:rPr>
          <w:rFonts w:ascii="Times New Roman" w:hAnsi="Times New Roman" w:cs="Times New Roman"/>
          <w:sz w:val="24"/>
          <w:szCs w:val="24"/>
        </w:rPr>
        <w:t>Atsteekkis</w:t>
      </w:r>
      <w:r w:rsidR="00F633C7">
        <w:rPr>
          <w:rFonts w:ascii="Times New Roman" w:hAnsi="Times New Roman" w:cs="Times New Roman"/>
          <w:sz w:val="24"/>
          <w:szCs w:val="24"/>
        </w:rPr>
        <w:t>ivilisaation loppuaikoina 1400 ja 1500 -lukujen vaihteessa</w:t>
      </w:r>
      <w:r w:rsidR="0007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60">
        <w:rPr>
          <w:rFonts w:ascii="Times New Roman" w:hAnsi="Times New Roman" w:cs="Times New Roman"/>
          <w:sz w:val="24"/>
          <w:szCs w:val="24"/>
        </w:rPr>
        <w:t>Tenochtitlanin</w:t>
      </w:r>
      <w:proofErr w:type="spellEnd"/>
      <w:r w:rsidR="00070660">
        <w:rPr>
          <w:rFonts w:ascii="Times New Roman" w:hAnsi="Times New Roman" w:cs="Times New Roman"/>
          <w:sz w:val="24"/>
          <w:szCs w:val="24"/>
        </w:rPr>
        <w:t xml:space="preserve"> arvellaan olleen maailman suurimpia kaupunkeja ainakin yli 200 000 asukkaan määrällä.</w:t>
      </w:r>
    </w:p>
    <w:p w14:paraId="6A23E38A" w14:textId="157F0CC1" w:rsidR="00F20F71" w:rsidRPr="009B71ED" w:rsidRDefault="00F633C7" w:rsidP="009B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Mayojen ja Atsteekkien lisäksi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alueella oli asunut ja asui lukuisia muitakin kulttuureja</w:t>
      </w:r>
      <w:r w:rsidR="007D4206">
        <w:rPr>
          <w:rFonts w:ascii="Times New Roman" w:hAnsi="Times New Roman" w:cs="Times New Roman"/>
          <w:sz w:val="24"/>
          <w:szCs w:val="24"/>
        </w:rPr>
        <w:t>. 1000-luvun merkittävin kaupunki 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Teotihua</w:t>
      </w:r>
      <w:r w:rsidR="007D42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97008F">
        <w:rPr>
          <w:rFonts w:ascii="Times New Roman" w:hAnsi="Times New Roman" w:cs="Times New Roman"/>
          <w:sz w:val="24"/>
          <w:szCs w:val="24"/>
        </w:rPr>
        <w:t xml:space="preserve">, joka </w:t>
      </w:r>
      <w:r>
        <w:rPr>
          <w:rFonts w:ascii="Times New Roman" w:hAnsi="Times New Roman" w:cs="Times New Roman"/>
          <w:sz w:val="24"/>
          <w:szCs w:val="24"/>
        </w:rPr>
        <w:t xml:space="preserve">oli aikanaan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suurin kaupunki reilusti yli 100 000 asukkaan määrällä. </w:t>
      </w:r>
      <w:r w:rsidR="0097008F">
        <w:rPr>
          <w:rFonts w:ascii="Times New Roman" w:hAnsi="Times New Roman" w:cs="Times New Roman"/>
          <w:sz w:val="24"/>
          <w:szCs w:val="24"/>
        </w:rPr>
        <w:t>Joittenkin arvioitten mukaan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8F">
        <w:rPr>
          <w:rFonts w:ascii="Times New Roman" w:hAnsi="Times New Roman" w:cs="Times New Roman"/>
          <w:sz w:val="24"/>
          <w:szCs w:val="24"/>
        </w:rPr>
        <w:t>asukasluku oli</w:t>
      </w:r>
      <w:r>
        <w:rPr>
          <w:rFonts w:ascii="Times New Roman" w:hAnsi="Times New Roman" w:cs="Times New Roman"/>
          <w:sz w:val="24"/>
          <w:szCs w:val="24"/>
        </w:rPr>
        <w:t xml:space="preserve"> korkeimmillaan jopa 200</w:t>
      </w:r>
      <w:r w:rsidR="009700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9700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tuhat vuotta ennen Atsteekkien suurkaupunkia</w:t>
      </w:r>
      <w:r w:rsidR="009700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206">
        <w:rPr>
          <w:rFonts w:ascii="Times New Roman" w:hAnsi="Times New Roman" w:cs="Times New Roman"/>
          <w:sz w:val="24"/>
          <w:szCs w:val="24"/>
        </w:rPr>
        <w:t xml:space="preserve"> Valtavassa kaupungissa asui lukuisia eri kulttuureja ja kansoja. Se oli Mayoista erillinen valtakunta ja kulttuuri, mutta kaupungin rakentajista ei ole tietoa. </w:t>
      </w:r>
      <w:proofErr w:type="spellStart"/>
      <w:r w:rsidR="007D4206">
        <w:rPr>
          <w:rFonts w:ascii="Times New Roman" w:hAnsi="Times New Roman" w:cs="Times New Roman"/>
          <w:sz w:val="24"/>
          <w:szCs w:val="24"/>
        </w:rPr>
        <w:t>Teotihuacan</w:t>
      </w:r>
      <w:proofErr w:type="spellEnd"/>
      <w:r w:rsidR="007D4206">
        <w:rPr>
          <w:rFonts w:ascii="Times New Roman" w:hAnsi="Times New Roman" w:cs="Times New Roman"/>
          <w:sz w:val="24"/>
          <w:szCs w:val="24"/>
        </w:rPr>
        <w:t xml:space="preserve"> oli Atsteekkien valtakunnan a</w:t>
      </w:r>
      <w:bookmarkStart w:id="0" w:name="_GoBack"/>
      <w:bookmarkEnd w:id="0"/>
      <w:r w:rsidR="007D4206">
        <w:rPr>
          <w:rFonts w:ascii="Times New Roman" w:hAnsi="Times New Roman" w:cs="Times New Roman"/>
          <w:sz w:val="24"/>
          <w:szCs w:val="24"/>
        </w:rPr>
        <w:t>ikana jo raunioitunut, sillä se oli hylätty ja tuhoutunut jo useita satoja vuosia aiemmin.</w:t>
      </w:r>
    </w:p>
    <w:sectPr w:rsidR="00F20F71" w:rsidRPr="009B71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ED"/>
    <w:rsid w:val="00070660"/>
    <w:rsid w:val="001A0BA9"/>
    <w:rsid w:val="001F6E9F"/>
    <w:rsid w:val="00465AC5"/>
    <w:rsid w:val="004A52E7"/>
    <w:rsid w:val="005F173F"/>
    <w:rsid w:val="00657F9A"/>
    <w:rsid w:val="007D4206"/>
    <w:rsid w:val="0097008F"/>
    <w:rsid w:val="009B71ED"/>
    <w:rsid w:val="00BA2EE8"/>
    <w:rsid w:val="00D72440"/>
    <w:rsid w:val="00E8546D"/>
    <w:rsid w:val="00F20F71"/>
    <w:rsid w:val="00F633C7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383"/>
  <w15:chartTrackingRefBased/>
  <w15:docId w15:val="{B2201C36-2159-4FD9-84DF-91EC7F7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008F"/>
    <w:pPr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9084FA9138408EDFB0FABC3535AA" ma:contentTypeVersion="2" ma:contentTypeDescription="Create a new document." ma:contentTypeScope="" ma:versionID="e0cbc0272953f91a4a32c0e5f85e4229">
  <xsd:schema xmlns:xsd="http://www.w3.org/2001/XMLSchema" xmlns:xs="http://www.w3.org/2001/XMLSchema" xmlns:p="http://schemas.microsoft.com/office/2006/metadata/properties" xmlns:ns2="8b89f8ec-6145-4f81-90ef-e75cf430afe8" targetNamespace="http://schemas.microsoft.com/office/2006/metadata/properties" ma:root="true" ma:fieldsID="fee0e79faea987eb1fbb4e5a4774e332" ns2:_="">
    <xsd:import namespace="8b89f8ec-6145-4f81-90ef-e75cf430af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f8ec-6145-4f81-90ef-e75cf430a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7D8EE-DD73-48AC-9A82-AE544AB9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f8ec-6145-4f81-90ef-e75cf430a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60E4D-16EE-40FE-9C66-D40B4EBD32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89f8ec-6145-4f81-90ef-e75cf430afe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CCABD5-BFB5-4B2B-BF11-04AC03545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Miismu</dc:creator>
  <cp:keywords/>
  <dc:description/>
  <cp:lastModifiedBy>Petja Hämäläinen</cp:lastModifiedBy>
  <cp:revision>3</cp:revision>
  <dcterms:created xsi:type="dcterms:W3CDTF">2016-06-03T13:00:00Z</dcterms:created>
  <dcterms:modified xsi:type="dcterms:W3CDTF">2016-06-06T10:43:00Z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0x010100AE609084FA9138408EDFB0FABC3535AA</vt:lpwstr>
  </property>
</Properties>
</file>