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21" w:rsidRDefault="00353821" w:rsidP="003538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w:drawing>
          <wp:inline distT="0" distB="0" distL="0" distR="0">
            <wp:extent cx="3301587" cy="95238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587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21" w:rsidRDefault="00353821" w:rsidP="003538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21" w:rsidRDefault="00353821" w:rsidP="00353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AIKATAULUEHDOTUS</w:t>
      </w:r>
    </w:p>
    <w:p w:rsidR="00B6561D" w:rsidRDefault="00B6561D" w:rsidP="003538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61D" w:rsidRDefault="00B6561D" w:rsidP="0035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Oppituntien pituus 45 min </w:t>
      </w:r>
    </w:p>
    <w:p w:rsidR="00B6561D" w:rsidRPr="00B6561D" w:rsidRDefault="00B6561D" w:rsidP="0035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21" w:rsidRDefault="00353821" w:rsidP="0035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Ennen </w:t>
      </w:r>
      <w:r w:rsidR="00163A84">
        <w:rPr>
          <w:rFonts w:ascii="Times New Roman" w:hAnsi="Times New Roman" w:cs="Times New Roman"/>
          <w:sz w:val="24"/>
          <w:szCs w:val="24"/>
        </w:rPr>
        <w:t>työskentelyä</w:t>
      </w:r>
      <w:r>
        <w:rPr>
          <w:rFonts w:ascii="Times New Roman" w:hAnsi="Times New Roman" w:cs="Times New Roman"/>
          <w:sz w:val="24"/>
          <w:szCs w:val="24"/>
        </w:rPr>
        <w:t xml:space="preserve"> katsellaan yhdessä elokuva Yksin Marsissa. Elokuvan jälkeen tapahtuvat skenaariovaihe, opiskelu- ja tutkimusvaihe sekä päätöksentekovaihe. Jos elokuvan jälkeen kuuluu aikaa ennen kokonaisuuden aloitusta, on hyvä palauttaa mieleen, mistä elokuvassa oli kyse. </w:t>
      </w:r>
    </w:p>
    <w:p w:rsidR="00353821" w:rsidRPr="00327AF3" w:rsidRDefault="00353821" w:rsidP="00353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F3">
        <w:rPr>
          <w:rFonts w:ascii="Times New Roman" w:hAnsi="Times New Roman" w:cs="Times New Roman"/>
          <w:b/>
          <w:sz w:val="24"/>
          <w:szCs w:val="24"/>
        </w:rPr>
        <w:t>Oppitunti 1</w:t>
      </w:r>
      <w:r>
        <w:rPr>
          <w:rFonts w:ascii="Times New Roman" w:hAnsi="Times New Roman" w:cs="Times New Roman"/>
          <w:b/>
          <w:sz w:val="24"/>
          <w:szCs w:val="24"/>
        </w:rPr>
        <w:t>: Skenaariovaihe, aloitetaan opiskelu- ja tutkimusvaihe</w:t>
      </w:r>
    </w:p>
    <w:p w:rsidR="00353821" w:rsidRDefault="00353821" w:rsidP="00353821">
      <w:pPr>
        <w:pStyle w:val="Luettelokappal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Kerrataan elokuvan pääkohdat</w:t>
      </w:r>
      <w:r w:rsidR="00163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21" w:rsidRDefault="00353821" w:rsidP="00353821">
      <w:pPr>
        <w:pStyle w:val="Luettelokappal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AF3">
        <w:rPr>
          <w:rFonts w:ascii="Times New Roman" w:hAnsi="Times New Roman" w:cs="Times New Roman"/>
          <w:sz w:val="24"/>
          <w:szCs w:val="24"/>
        </w:rPr>
        <w:t>Kerrotaan oppilaille skenaario: Onko</w:t>
      </w:r>
      <w:r>
        <w:rPr>
          <w:rFonts w:ascii="Times New Roman" w:hAnsi="Times New Roman" w:cs="Times New Roman"/>
          <w:sz w:val="24"/>
          <w:szCs w:val="24"/>
        </w:rPr>
        <w:t xml:space="preserve"> Marsin asuttaminen mahdollista?</w:t>
      </w:r>
    </w:p>
    <w:p w:rsidR="00353821" w:rsidRDefault="00353821" w:rsidP="00353821">
      <w:pPr>
        <w:pStyle w:val="Luettelokappal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Skenaariovaiheen jälkeen aloitetaan opiskelu- ja tutkimusvaihe jakamalla oppilaat viiteen ryhmään ja jokaiselle ryhmälle annetaan oma aihe. </w:t>
      </w:r>
    </w:p>
    <w:p w:rsidR="00353821" w:rsidRPr="00163A84" w:rsidRDefault="00353821" w:rsidP="00163A84">
      <w:pPr>
        <w:pStyle w:val="Luettelokappale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Oppilasryhmissä perehdytään omaan aiheeseen etsien siitä tietoa ja pohditaan, mitä ilmiöitä omaan aihealueeseen liittyy</w:t>
      </w:r>
      <w:r w:rsidR="00163A84">
        <w:rPr>
          <w:rFonts w:ascii="Times New Roman" w:hAnsi="Times New Roman" w:cs="Times New Roman"/>
          <w:sz w:val="24"/>
          <w:szCs w:val="24"/>
        </w:rPr>
        <w:t>.</w:t>
      </w:r>
    </w:p>
    <w:p w:rsidR="00353821" w:rsidRPr="00D72A9F" w:rsidRDefault="00353821" w:rsidP="00353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F3">
        <w:rPr>
          <w:rFonts w:ascii="Times New Roman" w:hAnsi="Times New Roman" w:cs="Times New Roman"/>
          <w:b/>
          <w:sz w:val="24"/>
          <w:szCs w:val="24"/>
        </w:rPr>
        <w:t>Oppitunti 2</w:t>
      </w:r>
      <w:r>
        <w:rPr>
          <w:rFonts w:ascii="Times New Roman" w:hAnsi="Times New Roman" w:cs="Times New Roman"/>
          <w:b/>
          <w:sz w:val="24"/>
          <w:szCs w:val="24"/>
        </w:rPr>
        <w:t>: Opiskelu- ja tutkimusvaihe jatkuu</w:t>
      </w:r>
    </w:p>
    <w:p w:rsidR="00353821" w:rsidRPr="00163A84" w:rsidRDefault="00353821" w:rsidP="00163A84">
      <w:pPr>
        <w:pStyle w:val="Luettelokappale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Ryhmät tekevät omaan aiheeseensa työohjeissa esitetyt tutkimukset</w:t>
      </w:r>
      <w:r w:rsidR="00163A84">
        <w:rPr>
          <w:rFonts w:ascii="Times New Roman" w:hAnsi="Times New Roman" w:cs="Times New Roman"/>
          <w:sz w:val="24"/>
          <w:szCs w:val="24"/>
        </w:rPr>
        <w:t>.</w:t>
      </w:r>
    </w:p>
    <w:p w:rsidR="00353821" w:rsidRDefault="00353821" w:rsidP="00353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Oppitunti 3: Opiskelu- ja tutkimusvaihe jatkuu</w:t>
      </w:r>
    </w:p>
    <w:p w:rsidR="00353821" w:rsidRPr="00163A84" w:rsidRDefault="00353821" w:rsidP="00163A84">
      <w:pPr>
        <w:pStyle w:val="Luettelokappale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Oppilaat tekevät omasta aiheestaan esityksen, jossa he kertovat, mikä heidän aiheensa on, millaisen kokeen he tekivät ja mitä kokeesta selvisi</w:t>
      </w:r>
      <w:r w:rsidR="00163A84">
        <w:rPr>
          <w:rFonts w:ascii="Times New Roman" w:hAnsi="Times New Roman" w:cs="Times New Roman"/>
          <w:sz w:val="24"/>
          <w:szCs w:val="24"/>
        </w:rPr>
        <w:t>.</w:t>
      </w:r>
    </w:p>
    <w:p w:rsidR="00353821" w:rsidRDefault="00353821" w:rsidP="00353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Oppitunti 4: Päätöksentekovaihe</w:t>
      </w:r>
    </w:p>
    <w:p w:rsidR="00353821" w:rsidRDefault="00353821" w:rsidP="00353821">
      <w:pPr>
        <w:pStyle w:val="Luettelokapp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Oppitunnin alkupuoliskolla pidetään oppilaiden esitykset</w:t>
      </w:r>
    </w:p>
    <w:p w:rsidR="00353821" w:rsidRPr="00D72A9F" w:rsidRDefault="00353821" w:rsidP="00353821">
      <w:pPr>
        <w:pStyle w:val="Luettelokappa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Esitysten jälkeen keskustellaan yhdessä ryhmien töiden tuloksista ja pyritään yhdessä vastaamaan skenaariovaiheen kysymykseen eli siihen, onko Marsin asuttaminen mahdollista</w:t>
      </w:r>
      <w:r w:rsidR="00163A84">
        <w:rPr>
          <w:rFonts w:ascii="Times New Roman" w:hAnsi="Times New Roman" w:cs="Times New Roman"/>
          <w:sz w:val="24"/>
          <w:szCs w:val="24"/>
        </w:rPr>
        <w:t>.</w:t>
      </w:r>
    </w:p>
    <w:p w:rsidR="00353821" w:rsidRPr="00D72A9F" w:rsidRDefault="00353821" w:rsidP="003538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C0" w:rsidRDefault="00392FD9" w:rsidP="00353821">
      <w:pPr>
        <w:jc w:val="both"/>
      </w:pPr>
    </w:p>
    <w:sectPr w:rsidR="00D203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5D79"/>
    <w:multiLevelType w:val="hybridMultilevel"/>
    <w:tmpl w:val="488218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8056B"/>
    <w:multiLevelType w:val="hybridMultilevel"/>
    <w:tmpl w:val="1BE474C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1"/>
    <w:rsid w:val="00163A84"/>
    <w:rsid w:val="00353821"/>
    <w:rsid w:val="00392FD9"/>
    <w:rsid w:val="00545DA1"/>
    <w:rsid w:val="006B498F"/>
    <w:rsid w:val="00B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A358-F03E-4235-8B44-BEF45C3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38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Jauhiainen</dc:creator>
  <cp:keywords/>
  <dc:description/>
  <cp:lastModifiedBy>Katja Jauhiainen</cp:lastModifiedBy>
  <cp:revision>2</cp:revision>
  <dcterms:created xsi:type="dcterms:W3CDTF">2016-06-02T06:29:00Z</dcterms:created>
  <dcterms:modified xsi:type="dcterms:W3CDTF">2016-06-02T06:29:00Z</dcterms:modified>
</cp:coreProperties>
</file>